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DD3" w:rsidRPr="00000DD3" w:rsidRDefault="00000DD3" w:rsidP="00000DD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00D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Міністерство освіти і науки України</w:t>
      </w:r>
    </w:p>
    <w:p w:rsidR="00000DD3" w:rsidRPr="00000DD3" w:rsidRDefault="00000DD3" w:rsidP="00000DD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00D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Міністерство охорони здоров</w:t>
      </w:r>
      <w:r w:rsidRPr="00000DD3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 w:rsidRPr="00000D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 України</w:t>
      </w:r>
    </w:p>
    <w:p w:rsidR="00000DD3" w:rsidRPr="00000DD3" w:rsidRDefault="00000DD3" w:rsidP="00000DD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000D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Кам</w:t>
      </w:r>
      <w:proofErr w:type="spellEnd"/>
      <w:r w:rsidRPr="00000DD3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proofErr w:type="spellStart"/>
      <w:r w:rsidRPr="00000D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янець-Подільський</w:t>
      </w:r>
      <w:proofErr w:type="spellEnd"/>
      <w:r w:rsidRPr="00000D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медичний фаховий коледж</w:t>
      </w:r>
    </w:p>
    <w:p w:rsidR="00000DD3" w:rsidRPr="00000DD3" w:rsidRDefault="00000DD3" w:rsidP="00000DD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00DD3" w:rsidRPr="00000DD3" w:rsidRDefault="00000DD3" w:rsidP="00000DD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00DD3" w:rsidRPr="00000DD3" w:rsidRDefault="00000DD3" w:rsidP="00000D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00D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«ЗАТВЕРДЖУЮ»</w:t>
      </w:r>
    </w:p>
    <w:p w:rsidR="00000DD3" w:rsidRPr="00000DD3" w:rsidRDefault="00000DD3" w:rsidP="00000D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00D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Голова приймальної комісії</w:t>
      </w:r>
    </w:p>
    <w:p w:rsidR="00000DD3" w:rsidRPr="00000DD3" w:rsidRDefault="00000DD3" w:rsidP="00000D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00D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Директор Кам’янець-Подільського</w:t>
      </w:r>
    </w:p>
    <w:p w:rsidR="00000DD3" w:rsidRPr="00000DD3" w:rsidRDefault="00000DD3" w:rsidP="00000D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00D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медичного фахового коледжу</w:t>
      </w:r>
    </w:p>
    <w:p w:rsidR="00000DD3" w:rsidRPr="00000DD3" w:rsidRDefault="00000DD3" w:rsidP="00000D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00D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Віктор КЛИМ</w:t>
      </w:r>
    </w:p>
    <w:p w:rsidR="00000DD3" w:rsidRPr="00000DD3" w:rsidRDefault="00000DD3" w:rsidP="00000DD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000D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«24» квітня 2024 р.</w:t>
      </w:r>
    </w:p>
    <w:p w:rsidR="00000DD3" w:rsidRPr="00000DD3" w:rsidRDefault="00000DD3" w:rsidP="00000DD3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000DD3" w:rsidRPr="00000DD3" w:rsidRDefault="00000DD3" w:rsidP="00000DD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000DD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Програма з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української мови</w:t>
      </w:r>
      <w:r w:rsidRPr="00000DD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для вступного випробування</w:t>
      </w:r>
    </w:p>
    <w:p w:rsidR="00EB0FF9" w:rsidRPr="00EB0FF9" w:rsidRDefault="00000DD3" w:rsidP="00EB0FF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000DD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у формі співбесіди</w:t>
      </w:r>
      <w:r w:rsidR="00EB0FF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EB0FF9" w:rsidRPr="00EB0FF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для вступників до </w:t>
      </w:r>
      <w:r w:rsidR="00EB0FF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Кам’янець-Подільського  медичного </w:t>
      </w:r>
      <w:r w:rsidR="00EB0FF9" w:rsidRPr="00EB0FF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фахового коледжу, які вступають на основі</w:t>
      </w:r>
    </w:p>
    <w:p w:rsidR="00EB0FF9" w:rsidRPr="00EB0FF9" w:rsidRDefault="00EB0FF9" w:rsidP="00EB0FF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EB0FF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повної загальної середньої освіти</w:t>
      </w:r>
    </w:p>
    <w:p w:rsidR="00EB0FF9" w:rsidRPr="00EB0FF9" w:rsidRDefault="00EB0FF9" w:rsidP="00EB0FF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EB0FF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для здобуття освітньо-професійного ступеня</w:t>
      </w:r>
    </w:p>
    <w:p w:rsidR="00000DD3" w:rsidRPr="00000DD3" w:rsidRDefault="00EB0FF9" w:rsidP="00EB0FF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EB0FF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фахового молодшого бакалавра у 2024 році</w:t>
      </w:r>
    </w:p>
    <w:p w:rsidR="00000DD3" w:rsidRPr="00000DD3" w:rsidRDefault="00000DD3" w:rsidP="00000DD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00DD3" w:rsidRPr="00000DD3" w:rsidRDefault="00000DD3" w:rsidP="00000DD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00DD3" w:rsidRPr="00000DD3" w:rsidRDefault="00000DD3" w:rsidP="00000DD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00DD3" w:rsidRPr="00000DD3" w:rsidRDefault="00000DD3" w:rsidP="00000DD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DD3" w:rsidRPr="00000DD3" w:rsidRDefault="00000DD3" w:rsidP="00000DD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DD3" w:rsidRPr="00000DD3" w:rsidRDefault="00000DD3" w:rsidP="00000DD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00DD3" w:rsidRPr="00000DD3" w:rsidRDefault="00000DD3" w:rsidP="00000DD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00DD3" w:rsidRPr="00000DD3" w:rsidRDefault="00000DD3" w:rsidP="00000DD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00D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Матеріали розроблено та схвалено</w:t>
      </w:r>
    </w:p>
    <w:p w:rsidR="00000DD3" w:rsidRPr="00000DD3" w:rsidRDefault="00000DD3" w:rsidP="00000DD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00D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на засіданні Приймальної комісії </w:t>
      </w:r>
    </w:p>
    <w:p w:rsidR="00000DD3" w:rsidRPr="00000DD3" w:rsidRDefault="00000DD3" w:rsidP="00000DD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00D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Кам’янець-Подільського медичного </w:t>
      </w:r>
    </w:p>
    <w:p w:rsidR="00000DD3" w:rsidRPr="00000DD3" w:rsidRDefault="00000DD3" w:rsidP="00000DD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000D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</w:t>
      </w:r>
      <w:r w:rsidRPr="00000DD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</w:t>
      </w:r>
      <w:proofErr w:type="spellStart"/>
      <w:r w:rsidRPr="00000D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фахового</w:t>
      </w:r>
      <w:proofErr w:type="spellEnd"/>
      <w:r w:rsidRPr="00000DD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proofErr w:type="spellStart"/>
      <w:r w:rsidRPr="00000D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коледжу</w:t>
      </w:r>
      <w:proofErr w:type="spellEnd"/>
      <w:r w:rsidRPr="00000DD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000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Pr="00000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4.0</w:t>
      </w:r>
      <w:r w:rsidRPr="00000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Pr="00000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.20</w:t>
      </w:r>
      <w:r w:rsidRPr="00000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Pr="00000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4 року</w:t>
      </w:r>
    </w:p>
    <w:p w:rsidR="00EB0FF9" w:rsidRDefault="00000DD3" w:rsidP="00EB0FF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000D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                                                   </w:t>
      </w:r>
      <w:r w:rsidRPr="00000D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 w:eastAsia="ru-RU"/>
        </w:rPr>
        <w:t xml:space="preserve">    </w:t>
      </w:r>
      <w:r w:rsidRPr="00000DD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протоко</w:t>
      </w:r>
      <w:r w:rsidRPr="00000D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</w:t>
      </w:r>
      <w:r w:rsidRPr="00000DD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№ </w:t>
      </w:r>
      <w:r w:rsidR="00EB0F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  </w:t>
      </w:r>
    </w:p>
    <w:p w:rsidR="00EB0FF9" w:rsidRDefault="00EB0FF9" w:rsidP="00EB0FF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000DD3" w:rsidRPr="00EB0FF9" w:rsidRDefault="00EB0FF9" w:rsidP="00EB0FF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                                                       </w:t>
      </w:r>
      <w:r w:rsidR="00000DD3" w:rsidRPr="00000D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2024</w:t>
      </w:r>
    </w:p>
    <w:p w:rsidR="00000DD3" w:rsidRPr="00000DD3" w:rsidRDefault="00000DD3" w:rsidP="00000D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00DD3" w:rsidRPr="00000DD3" w:rsidRDefault="00000DD3" w:rsidP="00000D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00DD3" w:rsidRPr="00000DD3" w:rsidRDefault="00000DD3" w:rsidP="00000D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57B29" w:rsidRPr="00057B29" w:rsidRDefault="00057B29" w:rsidP="00057B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57B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Програма з української мови на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основі</w:t>
      </w:r>
    </w:p>
    <w:p w:rsidR="00203FF1" w:rsidRPr="00203FF1" w:rsidRDefault="00203FF1" w:rsidP="00203F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3F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Програму вступного випробування у формі співбесіди з української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03F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мови складено для осіб, які вступ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ають на основі повної загальної </w:t>
      </w:r>
      <w:r w:rsidRPr="00203F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середньої освіти для здобуття освітнь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о-професійного ступеня «фаховий </w:t>
      </w:r>
      <w:r w:rsidRPr="00203F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молодший бакалавр» на підставі чинних програм зовнішнього незалежн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ого </w:t>
      </w:r>
      <w:r w:rsidRPr="00203F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оцінювання з відповідних предметів (від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повідно до програми зовнішнього </w:t>
      </w:r>
      <w:r w:rsidRPr="00203F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незалежного оцінювання результатів навчання з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української мови і літератури, </w:t>
      </w:r>
      <w:r w:rsidRPr="00203F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здобутих на основі повної загальної середнь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ої освіти, затвердженої наказом </w:t>
      </w:r>
      <w:r w:rsidRPr="00203F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Міністерства освіти і науки України від 26 червня 2018 року </w:t>
      </w:r>
      <w:proofErr w:type="spellStart"/>
      <w:r w:rsidRPr="00203F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No</w:t>
      </w:r>
      <w:proofErr w:type="spellEnd"/>
      <w:r w:rsidRPr="00203F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696 (частина</w:t>
      </w:r>
    </w:p>
    <w:p w:rsidR="00203FF1" w:rsidRPr="00203FF1" w:rsidRDefault="00203FF1" w:rsidP="00203F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3F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"Українська мова") здобутих на ос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нові повної загальної середньої </w:t>
      </w:r>
      <w:r w:rsidRPr="00203F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освіти, затвердженої наказом Міністерства освіти і науки України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20 грудня </w:t>
      </w:r>
      <w:r w:rsidRPr="00203F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2018 року </w:t>
      </w:r>
      <w:proofErr w:type="spellStart"/>
      <w:r w:rsidRPr="00203F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No</w:t>
      </w:r>
      <w:proofErr w:type="spellEnd"/>
      <w:r w:rsidRPr="00203F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1426).</w:t>
      </w:r>
    </w:p>
    <w:p w:rsidR="00203FF1" w:rsidRPr="00203FF1" w:rsidRDefault="00203FF1" w:rsidP="00203F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3F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Програма містить пояснювальну записку, перелік орієнтовних запитань та</w:t>
      </w:r>
    </w:p>
    <w:p w:rsidR="00203FF1" w:rsidRPr="00203FF1" w:rsidRDefault="00203FF1" w:rsidP="00203F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3F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завдань для підготовки до співбесіди, рекомендовані джерела для підготовки,</w:t>
      </w:r>
    </w:p>
    <w:p w:rsidR="00203FF1" w:rsidRDefault="00203FF1" w:rsidP="00203F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3F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критерії оцінювання знань та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вмінь вступників за 200-бальною </w:t>
      </w:r>
      <w:r w:rsidRPr="00203F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шкалою.</w:t>
      </w:r>
    </w:p>
    <w:p w:rsidR="00203FF1" w:rsidRDefault="00203FF1" w:rsidP="00203F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86C6E" w:rsidRPr="00F86C6E" w:rsidRDefault="00F86C6E" w:rsidP="00203F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86C6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Пояснювальна записка</w:t>
      </w:r>
    </w:p>
    <w:p w:rsidR="00F86C6E" w:rsidRPr="00057B29" w:rsidRDefault="00F86C6E" w:rsidP="009535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57B29" w:rsidRPr="00057B29" w:rsidRDefault="009F4238" w:rsidP="00057B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Під час співбесіди</w:t>
      </w:r>
      <w:r w:rsidR="00057B29" w:rsidRPr="00057B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 з української мови вступник до “Кам’янець-Подільськ</w:t>
      </w:r>
      <w:r w:rsidR="001A34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ого</w:t>
      </w:r>
      <w:r w:rsidR="00057B29" w:rsidRPr="00057B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 медичн</w:t>
      </w:r>
      <w:r w:rsidR="001A34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ого</w:t>
      </w:r>
      <w:r w:rsidR="00057B29" w:rsidRPr="00057B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 фахов</w:t>
      </w:r>
      <w:r w:rsidR="001A34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ого</w:t>
      </w:r>
      <w:r w:rsidR="00057B29" w:rsidRPr="00057B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 коледж</w:t>
      </w:r>
      <w:r w:rsidR="001A34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у</w:t>
      </w:r>
      <w:r w:rsidR="00057B29" w:rsidRPr="00057B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”  повинен виявити:</w:t>
      </w:r>
    </w:p>
    <w:p w:rsidR="00057B29" w:rsidRPr="00057B29" w:rsidRDefault="00057B29" w:rsidP="00057B2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B2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а) знання з фонетичної, лексичної, словотворчої, граматичної та правописної систем української мови;</w:t>
      </w:r>
    </w:p>
    <w:p w:rsidR="00057B29" w:rsidRPr="00057B29" w:rsidRDefault="00057B29" w:rsidP="00057B2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57B2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б) знання особливостей українського словотворення, граматичні особливості, відмінкові закінчення іменників, кличний відмінок, правопис частин мови;</w:t>
      </w:r>
    </w:p>
    <w:p w:rsidR="00057B29" w:rsidRPr="00057B29" w:rsidRDefault="00057B29" w:rsidP="00057B29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57B2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в) уміння обґрунтовувати вживання розділових знаків за допомогою пунктуаційних правил, знаходити та виправляти помилки на вивчені правила;</w:t>
      </w:r>
    </w:p>
    <w:p w:rsidR="00057B29" w:rsidRPr="00057B29" w:rsidRDefault="00057B29" w:rsidP="00057B29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57B2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г) уміння формулювати власні висловлювання, осмислювати тему, розкривати її, підпорядковувати висловлювання темі й основній думці. Робити необхідні узагальнення і висновки;</w:t>
      </w:r>
    </w:p>
    <w:p w:rsidR="00057B29" w:rsidRPr="00057B29" w:rsidRDefault="00057B29" w:rsidP="00057B29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57B2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д) уміння добирати відповідний до ситуацій стиль спілкування, використовувати різні типи мовлення.</w:t>
      </w:r>
    </w:p>
    <w:p w:rsidR="00057B29" w:rsidRPr="00057B29" w:rsidRDefault="00057B29" w:rsidP="00057B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057B29" w:rsidRPr="00057B29" w:rsidRDefault="00057B29" w:rsidP="00057B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57B2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1. Фонетика. Графіка.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Фонетика  як  розд</w:t>
      </w:r>
      <w:r w:rsidR="00D363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іл  мовознавчої  науки  про зву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ковий  склад  мови.  Голосні  й  приголосні звуки. Приголосні тверді і м’які, дзвінкі й глухі. Позначення звуків мовлення на письмі. Алфавіт. Співвідношення звуків  і букв. Звукове значення букв </w:t>
      </w:r>
      <w:r w:rsidRPr="00057B29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я, ю, є,  ї, щ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Склад. Складоподіл. Наголос, наголошені  й  ненаголошені  склади. Уподібнення  приголосних  звуків.  Спрощення  в групах  приголосних.  Найпоширеніші  випадки чергування  голосних  і  приголосних  звуків. Основні випадки чергування </w:t>
      </w:r>
      <w:r w:rsidRPr="00057B29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у-в, і-й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 </w:t>
      </w:r>
    </w:p>
    <w:p w:rsidR="00057B29" w:rsidRPr="00057B29" w:rsidRDefault="00057B29" w:rsidP="00057B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057B29" w:rsidRPr="00057B29" w:rsidRDefault="00057B29" w:rsidP="00057B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057B2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2. Лексикологія. Фразеологія.</w:t>
      </w:r>
      <w:r w:rsidRPr="00057B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Лексикологія  як  учення  про  слово.  Ознаки слова  як  мовної  одиниці.  Лексичне  значення слова.  Багатозначні  й  однозначні  слова.  Пряме та  переносне  значення  слова.  Омоніми. Синоніми. Антоніми. Лексика  української мови за  походженням.  Власне  українська  лексика. Лексичні  запозичення  з  інших  мов. Загальновживані  слова.  Професійна,  діалектна, розмовна лексика. Терміни. Лексика української мови  з  погляду  активного  й  пасивного вживання.  Застарілі  й  нові  слова (неологізми). Нейтральна  й  емоційно  забарвлена  лексика. Поняття  про  стійкі  сполуки  слів  і  вирази. Фразеологізми. Приказки, прислів’я, афоризми</w:t>
      </w:r>
      <w:r w:rsidRPr="00057B2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.</w:t>
      </w:r>
    </w:p>
    <w:p w:rsidR="00057B29" w:rsidRPr="00057B29" w:rsidRDefault="00057B29" w:rsidP="00057B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057B29" w:rsidRPr="00057B29" w:rsidRDefault="00057B29" w:rsidP="00057B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57B2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3. Будова слова. Словотвір.</w:t>
      </w:r>
      <w:r w:rsidRPr="00057B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Будова  слова.  Основа  слова  й  закінчення. Значущі частини слова: корінь, префікс, суфікс, закінчення.  Словотвір.  Твірні  основи  при словотворенні.  Основа  похідна  й  непохідна. Основні  способи  словотворення  в  українській мові:  префіксальний,  префіксально-суфіксальний,  суфіксальний,  </w:t>
      </w:r>
      <w:proofErr w:type="spellStart"/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безсуфіксальний</w:t>
      </w:r>
      <w:proofErr w:type="spellEnd"/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складання  слів  або  основ,  перехід  з  однієї частини мови в іншу. Складні слова. Способи їх творення.  Сполучні  голосні </w:t>
      </w:r>
      <w:r w:rsidRPr="00057B29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[о], [е]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у  складних словах</w:t>
      </w:r>
      <w:r w:rsidRPr="00057B2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.</w:t>
      </w:r>
    </w:p>
    <w:p w:rsidR="00057B29" w:rsidRPr="00057B29" w:rsidRDefault="00057B29" w:rsidP="00057B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057B29" w:rsidRPr="00057B29" w:rsidRDefault="00057B29" w:rsidP="00057B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057B2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4. Морфологія. </w:t>
      </w:r>
    </w:p>
    <w:p w:rsidR="00057B29" w:rsidRPr="00057B29" w:rsidRDefault="00057B29" w:rsidP="00057B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057B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4.1. Іменник</w:t>
      </w:r>
      <w:r w:rsidRPr="00057B2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Морфологія  як  розділ  мовознавчої  науки  про частини  мови.  Іменник  як  частина  мови: значення,  морфологічні  ознаки,  синтаксична роль. Іменники власні та загальні,  істоти й неістоти.  Рід  іменників:  чоловічий,  жіночий, середній.  Іменники  спільного  роду.  Число іменників.  Іменники,  що  вживаються  в  обох числових  формах.  Іменники,  що  мають  лише форму  однини  або  лише  форму  множини. Відмінки  іменників.  Відміни  іменників:  перша, друга,  третя,  четверта.  Поділ  іменників  першої та другої відмін на групи. Особливості вживання та  написання  відмінкових  форм.  Букви </w:t>
      </w:r>
      <w:r w:rsidRPr="00057B29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-а(-я),  -у(-ю)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в  закінченнях  іменників  другої відміни. Відмінювання іменників, що мають лише форму множини. Невідмінювані іменники в українській мові.  Написання  і  відмінювання  чоловічих</w:t>
      </w:r>
      <w:r w:rsidRPr="00057B2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жіночих імен по батькові.</w:t>
      </w:r>
      <w:r w:rsidRPr="00057B2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</w:p>
    <w:p w:rsidR="00057B29" w:rsidRPr="00057B29" w:rsidRDefault="00057B29" w:rsidP="00057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57B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4.2. Прикметник.</w:t>
      </w:r>
      <w:r w:rsidRPr="00057B2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Прикметник  як  частина  мови:  значення, морфологічні ознаки, синтаксична роль. Розряди прикметників  за  значенням:  якісні,  відносні  та присвійні.  Якісні  прикметники.  Ступені порівняння  якісних  прикметників:  вищий  і найвищий,  способи  їх  творення (проста й складена  форми).  Зміни  приголосних  при творенні  ступенів  порівняння  прикметників. Особливості  відмінювання  прикметників (тверда й м’яка групи).  </w:t>
      </w:r>
    </w:p>
    <w:p w:rsidR="00057B29" w:rsidRPr="00057B29" w:rsidRDefault="00057B29" w:rsidP="00057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57B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4.3. Числівник.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Числівник  як  частина  мови:  значення морфологічні ознаки, синтаксична роль. Розряди числівників за значенням: кількісні (на  позначення цілих чисел, дробові, збірні) й порядкові. Групи числівників за 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будовою: прості, складні  й складені.  Типи  відмінювання  кількісних числівників:  </w:t>
      </w:r>
    </w:p>
    <w:p w:rsidR="00057B29" w:rsidRPr="00057B29" w:rsidRDefault="00057B29" w:rsidP="00057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1) один, одна;  2) два, три, чотири;  3) від п’яти до двадцяти, тридцять, п’ятдесят... вісімдесят;  4) сорок, дев’яносто, сто;  5) двісті – дев’ятсот;  6) нуль, тисяча, мільйон, мільярд;  7) збірні;  8) дробові.  </w:t>
      </w:r>
    </w:p>
    <w:p w:rsidR="00057B29" w:rsidRPr="00057B29" w:rsidRDefault="00057B29" w:rsidP="00057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Порядкові  числівники,  особливості  їх відмінювання </w:t>
      </w:r>
    </w:p>
    <w:p w:rsidR="00057B29" w:rsidRPr="00057B29" w:rsidRDefault="00057B29" w:rsidP="00057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57B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4.4. Займенник.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Займенник  як  частина  мови:  значення морфологічні  ознаки,  синтаксична  роль. Співвіднесеність  займенників  з  іменниками прикметниками  й  числівниками.  Розряди займенників  за  значенням:  особові,  зворотний присвійні,  вказівні,  означальні,  питальні відносні,  неозначені,  заперечні.  Особливості  їх відмінювання.  Творення  й  правопис неозначених і заперечних займенників.  </w:t>
      </w:r>
    </w:p>
    <w:p w:rsidR="00057B29" w:rsidRPr="00057B29" w:rsidRDefault="00057B29" w:rsidP="00057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57B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4.5. Дієслово.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Дієслово  як  частина  мови:  значення,  морфологічні ознаки, синтаксична роль. Форми дієслова: дієвідмінювані,  відмінювані (дієприкметник)  і незмінні (інфінітив,  дієприслівник,  форми  на </w:t>
      </w:r>
      <w:proofErr w:type="spellStart"/>
      <w:r w:rsidRPr="00057B29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-но</w:t>
      </w:r>
      <w:proofErr w:type="spellEnd"/>
      <w:r w:rsidRPr="00057B29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, </w:t>
      </w:r>
      <w:proofErr w:type="spellStart"/>
      <w:r w:rsidRPr="00057B29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-то</w:t>
      </w:r>
      <w:proofErr w:type="spellEnd"/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).  Безособові  дієслова.  Види  дієслів: доконаний  і  недоконаний.  Творення  видових форм.  Часи  дієслова:  минулий,  теперішній, майбутній. Способи дієслова: дійсний, умовний, наказовий.  Творення  форм  умовного  та наказового способів дієслів. Словозміна дієслів І та II  дієвідміни.  Особові  та  числові  форми дієслів (теперішнього  та  майбутнього  часу  й наказового  способу).  Родові  та  числові  форми дієслів (минулого  часу  й  умовного  способу). Чергування  приголосних  в  особових  формах дієслів теперішнього та майбутнього часу. </w:t>
      </w:r>
    </w:p>
    <w:p w:rsidR="00057B29" w:rsidRPr="00057B29" w:rsidRDefault="00057B29" w:rsidP="00057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Дієприкметник як особлива  форма  дієслова: значення,  морфологічні  ознаки,  синтаксична роль. Активні та  пасивні  дієприкметники. Творення активних і пасивних дієприкметників теперішнього й минулого часу. Відмінювання дієприкметників.  Дієприкметниковий  зворот. Безособові форми на </w:t>
      </w:r>
      <w:proofErr w:type="spellStart"/>
      <w:r w:rsidRPr="00057B29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-но</w:t>
      </w:r>
      <w:proofErr w:type="spellEnd"/>
      <w:r w:rsidRPr="00057B29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, -то.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057B29" w:rsidRPr="00057B29" w:rsidRDefault="00057B29" w:rsidP="00057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Дієприслівник  як  особлива  форма  дієслова: значення,  морфологічні  ознаки,  синтаксична роль.  Дієприслівники  доконаного й  недоконаного  виду,  їх  творення.  Дієприслівниковий зворот. </w:t>
      </w:r>
    </w:p>
    <w:p w:rsidR="00057B29" w:rsidRPr="00057B29" w:rsidRDefault="00057B29" w:rsidP="00057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57B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4.6. Прислівник.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Прислівник  як  частина  мови:  значення, морфологічні ознаки, синтаксична роль. Розряди прислівників  за  значенням. Ступені  порівняння прислівників:  вищий і  найвищий. Зміни приголосних при творенні прислівників  вищого та  найвищого ступенів. Правопис прислівників на </w:t>
      </w:r>
      <w:r w:rsidRPr="00057B29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-о, -е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утворених від   прикметників  і дієприкметників. Написання прислівників разом і через дефіс. </w:t>
      </w:r>
    </w:p>
    <w:p w:rsidR="00057B29" w:rsidRPr="00057B29" w:rsidRDefault="00057B29" w:rsidP="00057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57B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4.7. Службові частини мови. 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Прийменник як службова частина мови. Групи прийменників за походженням:  непохідні (первинні)  й  похідні (вторинні,  утворені  від інших  слів). Групи  прийменників  за  будовою: прості, складні й складені. Зв’язок прийменника з непрямими відмінками іменника. </w:t>
      </w:r>
    </w:p>
    <w:p w:rsidR="00057B29" w:rsidRPr="00057B29" w:rsidRDefault="00057B29" w:rsidP="00057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Сполучник  як  службова  частина  мови.  Групи сполучників  за  значенням  і  синтаксичною роллю:  сурядні (єднальні,  протиставні, 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розділові) й підрядні (часові, </w:t>
      </w:r>
      <w:proofErr w:type="spellStart"/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причинові</w:t>
      </w:r>
      <w:proofErr w:type="spellEnd"/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умовні, способу дії, мети, допустові, порівняльні, з’ясувальні,  наслідкові). Групи сполучників за вживанням (одиничні, парні, повторювані) та за будовою (прості, складні, складені).  </w:t>
      </w:r>
    </w:p>
    <w:p w:rsidR="00057B29" w:rsidRPr="00057B29" w:rsidRDefault="00057B29" w:rsidP="00057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Частка як службова частина мови. Групи часток за  значенням  і  вживанням:  формотворчі словотворчі, модальні. </w:t>
      </w:r>
    </w:p>
    <w:p w:rsidR="00057B29" w:rsidRPr="00057B29" w:rsidRDefault="00057B29" w:rsidP="00057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57B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4.8. Вигук. 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Вигук як частина мови. Групи вигуків  за походженням: непохідні й похідні. Значення вигуків. Звуконаслідувальні слова.  </w:t>
      </w:r>
    </w:p>
    <w:p w:rsidR="00057B29" w:rsidRPr="00057B29" w:rsidRDefault="00057B29" w:rsidP="00057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057B29" w:rsidRPr="00057B29" w:rsidRDefault="00057B29" w:rsidP="00057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057B2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5. Синтаксис. </w:t>
      </w:r>
    </w:p>
    <w:p w:rsidR="00057B29" w:rsidRPr="00057B29" w:rsidRDefault="00057B29" w:rsidP="00057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57B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5.1. Словосполучення. 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Завдання  синтаксису. Словосполучення  й</w:t>
      </w:r>
      <w:r w:rsidRPr="00057B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речення  як  основні одиниці синтаксису</w:t>
      </w:r>
      <w:r w:rsidRPr="00057B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. 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Підрядний і сурядний зв’язок між словами й</w:t>
      </w:r>
      <w:r w:rsidRPr="00057B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частинами  складного речення. Головне й</w:t>
      </w:r>
      <w:r w:rsidRPr="00057B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залежне слово в словосполученні. Типи</w:t>
      </w:r>
      <w:r w:rsidRPr="00057B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словосполучень за морфологічним вираженням</w:t>
      </w:r>
      <w:r w:rsidRPr="00057B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головного слова. Словосполучення  непоширені</w:t>
      </w:r>
      <w:r w:rsidRPr="00057B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й поширені.  </w:t>
      </w:r>
    </w:p>
    <w:p w:rsidR="00057B29" w:rsidRPr="00057B29" w:rsidRDefault="00057B29" w:rsidP="00057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57B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5.2. Речення.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Речення  як  основна  синтаксична  одиниця. Граматична  основа  речення.  Порядок  слів  у реченні.  Види  речень  у  сучасній  українській мові:  за  метою висловлювання (розповідні питальні й спонукальні); за емоційним забарвленням (окличні й неокличні); за будовою (прості  й  складні);  за  складом  граматично основи (двоскладні й односкладні); за наявністю чи відсутністю другорядних членів (непоширені й  поширені);  за  наявністю  необхідних  членів речення (повні  й  неповні);  за  наявністю  чи відсутністю  </w:t>
      </w:r>
      <w:proofErr w:type="spellStart"/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ускладнювальних</w:t>
      </w:r>
      <w:proofErr w:type="spellEnd"/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засобів (однорідних  членів  речення,  вставних  слів словосполучень,  речень,  відокремлених  членів речення, звертання).  </w:t>
      </w:r>
    </w:p>
    <w:p w:rsidR="00057B29" w:rsidRPr="00057B29" w:rsidRDefault="00057B29" w:rsidP="00057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57B2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Просте двоскладне речення.</w:t>
      </w:r>
      <w:r w:rsidRPr="00057B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Підмет і присудок як головні  члени</w:t>
      </w:r>
      <w:r w:rsidRPr="00057B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двоскладного  речення. Особливості узгодження</w:t>
      </w:r>
      <w:r w:rsidRPr="00057B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присудка з підметом. Способи вираження</w:t>
      </w:r>
      <w:r w:rsidRPr="00057B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підмета.  Типи присудків: простий і  складений</w:t>
      </w:r>
      <w:r w:rsidRPr="00057B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(іменний і дієслівний). Способи їх вираження. </w:t>
      </w:r>
    </w:p>
    <w:p w:rsidR="00057B29" w:rsidRPr="00057B29" w:rsidRDefault="00057B29" w:rsidP="00057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57B2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Другорядні члени речення у двоскладному й  односкладному  реченні.</w:t>
      </w:r>
      <w:r w:rsidRPr="00057B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Означення узгоджене й неузгоджене. Прикладка</w:t>
      </w:r>
      <w:r w:rsidRPr="00057B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 різновид означення. Додаток. Типи обставин</w:t>
      </w:r>
      <w:r w:rsidRPr="00057B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значенням. Способи вираження означень,</w:t>
      </w:r>
      <w:r w:rsidRPr="00057B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додатків, обставин.  Порівняльний  зворот.</w:t>
      </w:r>
      <w:r w:rsidRPr="00057B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Функції  порівняльного  звороту  в  реченні</w:t>
      </w:r>
      <w:r w:rsidRPr="00057B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(обставина способу дії, присудок).  </w:t>
      </w:r>
    </w:p>
    <w:p w:rsidR="00057B29" w:rsidRPr="00057B29" w:rsidRDefault="00057B29" w:rsidP="00057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57B2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Односкладні речення.</w:t>
      </w:r>
      <w:r w:rsidRPr="00057B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Граматична основа односкладного речення. Типи  односкладних  речень  за  способом вираження  та  значенням  головного  члена: односкладні речення з головним членом у формі присудка (означено-особові,  неозначено-особові,  узагальнено-особові,  безособові)  та односкладні речення з головним членом у формі підмета (називні). Способи вираження головних членів  односкладних  речень.  Розділові  знаки  в односкладному реченні.  </w:t>
      </w:r>
    </w:p>
    <w:p w:rsidR="00057B29" w:rsidRPr="00057B29" w:rsidRDefault="00057B29" w:rsidP="00057B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57B2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Речення з однорідними членами.</w:t>
      </w:r>
      <w:r w:rsidRPr="00057B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proofErr w:type="spellStart"/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Узагальнювальні</w:t>
      </w:r>
      <w:proofErr w:type="spellEnd"/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слова  в  реченнях  з однорідними  членами.  Речення  зі  звертанням.</w:t>
      </w:r>
      <w:r w:rsidRPr="00057B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Звертання  непоширені  й  поширені.  Речення  зі</w:t>
      </w:r>
      <w:r w:rsidRPr="00057B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вставними  словами,  словосполученнями,</w:t>
      </w:r>
      <w:r w:rsidRPr="00057B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реченнями,  їх  значення.  Речення  з</w:t>
      </w:r>
      <w:r w:rsidRPr="00057B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відокремленими  членами.  Відокремлені</w:t>
      </w:r>
      <w:r w:rsidRPr="00057B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означення, 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прикладки – непоширені й поширені.</w:t>
      </w:r>
      <w:r w:rsidRPr="00057B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Відокремлені додатки, обставини. Відокремлені</w:t>
      </w:r>
      <w:r w:rsidRPr="00057B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уточнювальні  члени  речення.  Розділові  знаки  в</w:t>
      </w:r>
      <w:r w:rsidRPr="00057B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реченні з однорідними членами. </w:t>
      </w:r>
    </w:p>
    <w:p w:rsidR="00057B29" w:rsidRPr="00057B29" w:rsidRDefault="00057B29" w:rsidP="00057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57B2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Складне речення.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Ознаки  складного  речення.  Засоби  зв’язку простих речень у складному:  </w:t>
      </w:r>
    </w:p>
    <w:p w:rsidR="00057B29" w:rsidRPr="00057B29" w:rsidRDefault="00057B29" w:rsidP="00057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1) інтонація й сполучники або сполучні слова;  2) інтонація.  </w:t>
      </w:r>
    </w:p>
    <w:p w:rsidR="00057B29" w:rsidRPr="00057B29" w:rsidRDefault="00057B29" w:rsidP="00057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Типи  складних  речень  за  способом  зв’язку  ї частин:  сполучникові  й  безсполучникові. Сурядний  і  підрядний  зв’язок  між  частинам складного речення.  </w:t>
      </w:r>
    </w:p>
    <w:p w:rsidR="00057B29" w:rsidRPr="00057B29" w:rsidRDefault="00057B29" w:rsidP="00057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57B2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Складносурядне речення.</w:t>
      </w:r>
      <w:r w:rsidRPr="00057B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Єднальні, протиставні та розділові сполучники складносурядному  реченні. Смислові  зв’язки</w:t>
      </w:r>
      <w:r w:rsidRPr="00057B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між  частинами  складносурядного  речення</w:t>
      </w:r>
      <w:r w:rsidRPr="00057B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. 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Розділові знаки в складносурядному реченні.  </w:t>
      </w:r>
    </w:p>
    <w:p w:rsidR="00057B29" w:rsidRPr="00057B29" w:rsidRDefault="00057B29" w:rsidP="00057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57B2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Складнопідрядне речення.</w:t>
      </w:r>
      <w:r w:rsidRPr="00057B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Складнопідрядне речення, його будова. Головне</w:t>
      </w:r>
      <w:r w:rsidRPr="00057B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й  підрядне речення. Підрядні сполучники сполучні слова як засоби зв’язку складнопідрядному  реченні. Основні вид</w:t>
      </w:r>
      <w:r w:rsidRPr="00057B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підрядних речень: означальні, з’ясувальні</w:t>
      </w:r>
      <w:r w:rsidRPr="00057B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обставинні (місця, часу,  способу дії та ступеня</w:t>
      </w:r>
      <w:r w:rsidRPr="00057B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порівняльні, причини,  наслідкові, мети,  умовні</w:t>
      </w:r>
      <w:r w:rsidRPr="00057B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допустові). Складнопідрядні речення з кількома</w:t>
      </w:r>
      <w:r w:rsidRPr="00057B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підрядними, їх типи за  характером  зв’язку між</w:t>
      </w:r>
      <w:r w:rsidRPr="00057B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частинами: 1) складнопідрядні речення з послідовною</w:t>
      </w:r>
      <w:r w:rsidRPr="00057B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підрядністю; 2)  складнопідрядні  речення  з  однорідною</w:t>
      </w:r>
      <w:r w:rsidRPr="00057B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підрядністю;  3)  складнопідрядні  речення  з  неоднорідною</w:t>
      </w:r>
      <w:r w:rsidRPr="00057B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підрядністю.  </w:t>
      </w:r>
    </w:p>
    <w:p w:rsidR="00057B29" w:rsidRPr="00057B29" w:rsidRDefault="00057B29" w:rsidP="00057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57B2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Безсполучникове складне речення.</w:t>
      </w:r>
      <w:r w:rsidRPr="00057B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Типи безсполучникових  складних  речень  за характером  смислових  відношень  між складовими частинами-реченнями:  1)  з  однорідними  частинами-реченнями (рівноправними);  2)  з  неоднорідними  частинами (пояснюваною і пояснювальною). Розділові знаки в безсполучниковому складному реченні.   </w:t>
      </w:r>
    </w:p>
    <w:p w:rsidR="00057B29" w:rsidRPr="00057B29" w:rsidRDefault="00057B29" w:rsidP="00057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57B2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Складні речення з різними видами сполучникового й безсполучникового зв’язку.</w:t>
      </w:r>
      <w:r w:rsidRPr="00057B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Складні  речення  з  різними  видами сполучникового й безсполучникового зв’язку  </w:t>
      </w:r>
    </w:p>
    <w:p w:rsidR="00057B29" w:rsidRPr="00057B29" w:rsidRDefault="00057B29" w:rsidP="00057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57B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5.3. Способи відтворення чужого мовлення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Пряма й непряма мова.  Речення  з прямою мовою. Слова автора. Заміна прямої  мови непрямою.  Цитата  як  різновид  прямої мови. Діалог. </w:t>
      </w:r>
    </w:p>
    <w:p w:rsidR="00057B29" w:rsidRPr="00057B29" w:rsidRDefault="00057B29" w:rsidP="00057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57B2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6. Стилістика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Стилі  мовлення (розмовний,  науковий, художній,  офіційно-діловий,  публіцистичний), їх основні ознаки, функції.  </w:t>
      </w:r>
    </w:p>
    <w:p w:rsidR="00057B29" w:rsidRPr="00057B29" w:rsidRDefault="00057B29" w:rsidP="00057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057B29" w:rsidRPr="00057B29" w:rsidRDefault="00057B29" w:rsidP="00057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57B2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7. Орфоепія.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Відображення  вимови  голосних (наголошених  і ненаголошених) через фонетичну транскрипцію. Відображення вимови приголосних звуків:  1) </w:t>
      </w:r>
      <w:r w:rsidRPr="00057B29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[дж], [</w:t>
      </w:r>
      <w:proofErr w:type="spellStart"/>
      <w:r w:rsidRPr="00057B29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дз</w:t>
      </w:r>
      <w:proofErr w:type="spellEnd"/>
      <w:r w:rsidRPr="00057B29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], [</w:t>
      </w:r>
      <w:proofErr w:type="spellStart"/>
      <w:r w:rsidRPr="00057B29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дз′</w:t>
      </w:r>
      <w:proofErr w:type="spellEnd"/>
      <w:r w:rsidRPr="00057B29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]; 2) [ґ]; 3) [ж], [ч], [ш], [дж];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4) груп приголосних (уподібнення, спрощення); 5) м’яких приголосних; 6) подовжених приголосних. </w:t>
      </w:r>
    </w:p>
    <w:p w:rsidR="00057B29" w:rsidRPr="00057B29" w:rsidRDefault="00057B29" w:rsidP="00057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Вимова слів з апострофом.  </w:t>
      </w:r>
    </w:p>
    <w:p w:rsidR="00057B29" w:rsidRPr="00057B29" w:rsidRDefault="00057B29" w:rsidP="00057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057B29" w:rsidRPr="00057B29" w:rsidRDefault="00057B29" w:rsidP="00057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57B2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8. Орфографія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Правопис  літер,  що  позначають  ненаголошені голосні </w:t>
      </w:r>
      <w:r w:rsidRPr="00057B29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[е], [и], [о]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коренях слів. Спрощення в групах  приголосних. 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Правила  вживання  м’якого  знака.  Правила вживання  апострофа.  Подвоєння  букв  на позначення  подовжених м’яких приголосних і збігу однакових приголосних  звуків.  Правопис префіксів і суфіксів. Позначення чергування приголосних звуків на письмі. Правопис великої літери. Лапки у власних назвах. Написання слів іншомовного  походження. Основні правила переносу слів  з  рядка  в  рядок.  Написання складних  слів  разом і  через  дефіс.  Правопис складноскорочених  слів. Написання чоловічих  і жіночих  імен  по  батькові,  прізвищ.  Правопис відмінкових  закінчень  іменників,  прикметників. Правопис </w:t>
      </w:r>
      <w:r w:rsidRPr="00057B29"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 w:eastAsia="ru-RU"/>
        </w:rPr>
        <w:t>н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</w:t>
      </w:r>
      <w:proofErr w:type="spellStart"/>
      <w:r w:rsidRPr="00057B29"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 w:eastAsia="ru-RU"/>
        </w:rPr>
        <w:t>нн</w:t>
      </w:r>
      <w:proofErr w:type="spellEnd"/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 прикметниках  і дієприкметниках,  </w:t>
      </w:r>
      <w:r w:rsidRPr="00057B29"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 w:eastAsia="ru-RU"/>
        </w:rPr>
        <w:t>не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різними частинами мови. </w:t>
      </w:r>
    </w:p>
    <w:p w:rsidR="00057B29" w:rsidRPr="00057B29" w:rsidRDefault="00057B29" w:rsidP="00057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Особливості написання числівників. Написання окремо (сполучень прислівникового  типу), разом  і  через  дефіс (прислівників,  службових частин мови, вигуків).  </w:t>
      </w:r>
    </w:p>
    <w:p w:rsidR="00057B29" w:rsidRPr="00057B29" w:rsidRDefault="00057B29" w:rsidP="00057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057B29" w:rsidRPr="00057B29" w:rsidRDefault="00057B29" w:rsidP="00057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aps/>
          <w:sz w:val="28"/>
          <w:szCs w:val="28"/>
          <w:lang w:val="uk-UA" w:eastAsia="ru-RU"/>
        </w:rPr>
      </w:pPr>
      <w:r w:rsidRPr="00057B2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9. Розвиток мовлення.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Загальне уявлення про спілкування й мовлення;  види мовленнєвої діяльності; адресант  і адресат мовлення;  монологічне  й  діалогічне  мовлення; усне й писемне мовлення; основні правила спілкування. Тема  й  основна  думка висловлювання. Вимоги  до мовлення (змістовність, логічна  послідовність,  багатство, точність, виразність, доречність, правильність). Текст, поділ тексту на абзаци, мікротеми. Мовні засоби зв’язку речень у тексті. Типи  мовлення (розповідь,  опис,  роздум).  Структура  тексту типу розповіді, опису, роздуму. </w:t>
      </w:r>
    </w:p>
    <w:p w:rsidR="001011DF" w:rsidRPr="001011DF" w:rsidRDefault="001011DF" w:rsidP="001011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011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Вступники повинні знати:</w:t>
      </w:r>
    </w:p>
    <w:p w:rsidR="001011DF" w:rsidRPr="001011DF" w:rsidRDefault="001011DF" w:rsidP="001011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011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основні правила вживання звуків у різних позиціях слів</w:t>
      </w:r>
    </w:p>
    <w:p w:rsidR="001011DF" w:rsidRPr="001011DF" w:rsidRDefault="001011DF" w:rsidP="001011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011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чергування приголосних звуків</w:t>
      </w:r>
    </w:p>
    <w:p w:rsidR="001011DF" w:rsidRPr="001011DF" w:rsidRDefault="001011DF" w:rsidP="001011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011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зміни в групах приголосних</w:t>
      </w:r>
    </w:p>
    <w:p w:rsidR="001011DF" w:rsidRPr="001011DF" w:rsidRDefault="001011DF" w:rsidP="001011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011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правила вживання великої літери</w:t>
      </w:r>
    </w:p>
    <w:p w:rsidR="001011DF" w:rsidRPr="001011DF" w:rsidRDefault="001011DF" w:rsidP="001011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011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знака м’якшення і апострофа</w:t>
      </w:r>
    </w:p>
    <w:p w:rsidR="001011DF" w:rsidRPr="001011DF" w:rsidRDefault="001011DF" w:rsidP="001011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011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правопис іншомовних слів</w:t>
      </w:r>
    </w:p>
    <w:p w:rsidR="001011DF" w:rsidRPr="001011DF" w:rsidRDefault="001011DF" w:rsidP="001011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011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написання складних слів</w:t>
      </w:r>
    </w:p>
    <w:p w:rsidR="001011DF" w:rsidRPr="001011DF" w:rsidRDefault="001011DF" w:rsidP="001011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011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правила утворення і написання граматичних форм різних частин мови</w:t>
      </w:r>
    </w:p>
    <w:p w:rsidR="001011DF" w:rsidRPr="001011DF" w:rsidRDefault="001011DF" w:rsidP="001011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011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види речень, способи ускладнення речень</w:t>
      </w:r>
    </w:p>
    <w:p w:rsidR="001011DF" w:rsidRPr="001011DF" w:rsidRDefault="001011DF" w:rsidP="001011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011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типи зв’язків у реченнях</w:t>
      </w:r>
    </w:p>
    <w:p w:rsidR="001011DF" w:rsidRPr="001011DF" w:rsidRDefault="001011DF" w:rsidP="001011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011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вживання сполучників</w:t>
      </w:r>
    </w:p>
    <w:p w:rsidR="001011DF" w:rsidRPr="001011DF" w:rsidRDefault="001011DF" w:rsidP="001011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011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вживання розділових знаків у різних видах речень</w:t>
      </w:r>
    </w:p>
    <w:p w:rsidR="001011DF" w:rsidRPr="001011DF" w:rsidRDefault="001011DF" w:rsidP="001011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011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Вступники повинні вміти:</w:t>
      </w:r>
    </w:p>
    <w:p w:rsidR="001011DF" w:rsidRPr="001011DF" w:rsidRDefault="001011DF" w:rsidP="001011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011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правильно писати слова з різними орфограмами</w:t>
      </w:r>
    </w:p>
    <w:p w:rsidR="001011DF" w:rsidRPr="001011DF" w:rsidRDefault="001011DF" w:rsidP="001011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011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зіставляти звучання і написання слів</w:t>
      </w:r>
    </w:p>
    <w:p w:rsidR="001011DF" w:rsidRPr="001011DF" w:rsidRDefault="001011DF" w:rsidP="001011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011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передавати на письмі звуки і звукосполучення</w:t>
      </w:r>
    </w:p>
    <w:p w:rsidR="001011DF" w:rsidRPr="001011DF" w:rsidRDefault="001011DF" w:rsidP="001011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011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записувати складні, складноскорочені слова й абревіатури, власні назви</w:t>
      </w:r>
    </w:p>
    <w:p w:rsidR="001011DF" w:rsidRPr="001011DF" w:rsidRDefault="001011DF" w:rsidP="001011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011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правильно вживати відмінкові закінчення, а також закінчення різних</w:t>
      </w:r>
    </w:p>
    <w:p w:rsidR="001011DF" w:rsidRPr="001011DF" w:rsidRDefault="001011DF" w:rsidP="001011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011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форм дієслова</w:t>
      </w:r>
    </w:p>
    <w:p w:rsidR="001011DF" w:rsidRPr="001011DF" w:rsidRDefault="001011DF" w:rsidP="001011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011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грамотно писати прислівники і займенники</w:t>
      </w:r>
    </w:p>
    <w:p w:rsidR="001011DF" w:rsidRPr="001011DF" w:rsidRDefault="001011DF" w:rsidP="001011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011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правильно відмінювати числівники, узгоджувати їх з іменниками</w:t>
      </w:r>
    </w:p>
    <w:p w:rsidR="001011DF" w:rsidRPr="001011DF" w:rsidRDefault="001011DF" w:rsidP="001011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011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- використовувати числівники на позначення години</w:t>
      </w:r>
    </w:p>
    <w:p w:rsidR="001011DF" w:rsidRPr="001011DF" w:rsidRDefault="001011DF" w:rsidP="001011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011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визначати головні і другорядні члени речення, однорідні члени речення</w:t>
      </w:r>
    </w:p>
    <w:p w:rsidR="001011DF" w:rsidRPr="001011DF" w:rsidRDefault="001011DF" w:rsidP="001011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011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узагальнюючі слова при них, вставні і вставлені конструкції,</w:t>
      </w:r>
    </w:p>
    <w:p w:rsidR="001011DF" w:rsidRPr="001011DF" w:rsidRDefault="001011DF" w:rsidP="001011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011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уточнюючі члени речення</w:t>
      </w:r>
    </w:p>
    <w:p w:rsidR="001011DF" w:rsidRPr="001011DF" w:rsidRDefault="001011DF" w:rsidP="001011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011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застосовувати зв’язки сурядності і підрядності</w:t>
      </w:r>
    </w:p>
    <w:p w:rsidR="001011DF" w:rsidRPr="001011DF" w:rsidRDefault="001011DF" w:rsidP="001011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011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оформлювати пряму і непряму мову</w:t>
      </w:r>
    </w:p>
    <w:p w:rsidR="001011DF" w:rsidRDefault="001011DF" w:rsidP="001011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011DF" w:rsidRPr="001011DF" w:rsidRDefault="001011DF" w:rsidP="001011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011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Співбесіда проводиться у формі тестового опитування</w:t>
      </w:r>
    </w:p>
    <w:p w:rsidR="001011DF" w:rsidRDefault="001011DF" w:rsidP="00563A4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63A49" w:rsidRPr="00563A49" w:rsidRDefault="00563A49" w:rsidP="00563A4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63A4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Матриця побудови завдань з української мови для вступників </w:t>
      </w:r>
    </w:p>
    <w:p w:rsidR="00563A49" w:rsidRPr="00563A49" w:rsidRDefault="00563A49" w:rsidP="00563A4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63A4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на  основі повної загальної середньої освіти</w:t>
      </w:r>
    </w:p>
    <w:p w:rsidR="00563A49" w:rsidRPr="00563A49" w:rsidRDefault="00563A49" w:rsidP="00563A4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6634"/>
        <w:gridCol w:w="1978"/>
      </w:tblGrid>
      <w:tr w:rsidR="00563A49" w:rsidRPr="00563A49" w:rsidTr="00A62839">
        <w:tc>
          <w:tcPr>
            <w:tcW w:w="959" w:type="dxa"/>
            <w:shd w:val="clear" w:color="auto" w:fill="auto"/>
          </w:tcPr>
          <w:p w:rsidR="00563A49" w:rsidRPr="00563A49" w:rsidRDefault="00563A49" w:rsidP="00563A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563A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№</w:t>
            </w:r>
          </w:p>
          <w:p w:rsidR="00563A49" w:rsidRPr="00563A49" w:rsidRDefault="00563A49" w:rsidP="00563A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proofErr w:type="spellStart"/>
            <w:r w:rsidRPr="00563A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завд</w:t>
            </w:r>
            <w:proofErr w:type="spellEnd"/>
            <w:r w:rsidRPr="00563A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6645" w:type="dxa"/>
            <w:shd w:val="clear" w:color="auto" w:fill="auto"/>
          </w:tcPr>
          <w:p w:rsidR="00563A49" w:rsidRPr="00563A49" w:rsidRDefault="00563A49" w:rsidP="00563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563A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Тема</w:t>
            </w:r>
          </w:p>
        </w:tc>
        <w:tc>
          <w:tcPr>
            <w:tcW w:w="1967" w:type="dxa"/>
            <w:shd w:val="clear" w:color="auto" w:fill="auto"/>
          </w:tcPr>
          <w:p w:rsidR="00563A49" w:rsidRPr="00563A49" w:rsidRDefault="00563A49" w:rsidP="00563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563A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Бали</w:t>
            </w:r>
          </w:p>
        </w:tc>
      </w:tr>
      <w:tr w:rsidR="00563A49" w:rsidRPr="00563A49" w:rsidTr="00A62839">
        <w:tc>
          <w:tcPr>
            <w:tcW w:w="959" w:type="dxa"/>
            <w:shd w:val="clear" w:color="auto" w:fill="auto"/>
          </w:tcPr>
          <w:p w:rsidR="00563A49" w:rsidRPr="00563A49" w:rsidRDefault="00563A49" w:rsidP="00563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563A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1-5</w:t>
            </w:r>
          </w:p>
        </w:tc>
        <w:tc>
          <w:tcPr>
            <w:tcW w:w="6645" w:type="dxa"/>
            <w:shd w:val="clear" w:color="auto" w:fill="auto"/>
          </w:tcPr>
          <w:p w:rsidR="00563A49" w:rsidRPr="00563A49" w:rsidRDefault="00563A49" w:rsidP="00563A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563A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563A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</w:t>
            </w:r>
            <w:r w:rsidRPr="00563A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Pr="00563A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Завдання за вибором однієї правильної відповіді з 4-х варіантів</w:t>
            </w:r>
          </w:p>
          <w:p w:rsidR="00563A49" w:rsidRPr="00563A49" w:rsidRDefault="00563A49" w:rsidP="00563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63A4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  Пунктуація.</w:t>
            </w:r>
          </w:p>
          <w:p w:rsidR="00563A49" w:rsidRPr="00563A49" w:rsidRDefault="00563A49" w:rsidP="00563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63A4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 Орфографія.</w:t>
            </w:r>
          </w:p>
          <w:p w:rsidR="00563A49" w:rsidRPr="00563A49" w:rsidRDefault="00563A49" w:rsidP="00563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63A4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 Складне речення.</w:t>
            </w:r>
          </w:p>
          <w:p w:rsidR="00563A49" w:rsidRPr="00563A49" w:rsidRDefault="00563A49" w:rsidP="00563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3A4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 Члени речення</w:t>
            </w:r>
            <w:r w:rsidRPr="00563A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63A49" w:rsidRPr="00563A49" w:rsidRDefault="00563A49" w:rsidP="00563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63A4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 Просте ускладнене речення.</w:t>
            </w:r>
          </w:p>
          <w:p w:rsidR="00563A49" w:rsidRPr="00563A49" w:rsidRDefault="00563A49" w:rsidP="00563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967" w:type="dxa"/>
            <w:shd w:val="clear" w:color="auto" w:fill="auto"/>
          </w:tcPr>
          <w:p w:rsidR="00563A49" w:rsidRPr="00563A49" w:rsidRDefault="00563A49" w:rsidP="00563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563A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 бал за кожну правильну відповідь.</w:t>
            </w:r>
          </w:p>
          <w:p w:rsidR="00563A49" w:rsidRPr="00563A49" w:rsidRDefault="00563A49" w:rsidP="00563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563A49" w:rsidRPr="00563A49" w:rsidRDefault="00563A49" w:rsidP="00563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563A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5 балів</w:t>
            </w:r>
          </w:p>
        </w:tc>
      </w:tr>
      <w:tr w:rsidR="00563A49" w:rsidRPr="00563A49" w:rsidTr="00A62839">
        <w:tc>
          <w:tcPr>
            <w:tcW w:w="959" w:type="dxa"/>
            <w:shd w:val="clear" w:color="auto" w:fill="auto"/>
          </w:tcPr>
          <w:p w:rsidR="00563A49" w:rsidRPr="00563A49" w:rsidRDefault="00563A49" w:rsidP="00563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563A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6 - 15</w:t>
            </w:r>
          </w:p>
        </w:tc>
        <w:tc>
          <w:tcPr>
            <w:tcW w:w="6645" w:type="dxa"/>
            <w:shd w:val="clear" w:color="auto" w:fill="auto"/>
          </w:tcPr>
          <w:p w:rsidR="00563A49" w:rsidRPr="00563A49" w:rsidRDefault="00563A49" w:rsidP="00563A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563A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563A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II</w:t>
            </w:r>
            <w:r w:rsidRPr="00563A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 Завдання за вибором однієї правильної відповіді</w:t>
            </w:r>
          </w:p>
          <w:p w:rsidR="00563A49" w:rsidRPr="00563A49" w:rsidRDefault="00563A49" w:rsidP="00563A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563A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       з  5-ти варіантів</w:t>
            </w:r>
          </w:p>
          <w:p w:rsidR="00563A49" w:rsidRPr="00563A49" w:rsidRDefault="00563A49" w:rsidP="00563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63A4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 Фонетика. Орфоепія.</w:t>
            </w:r>
          </w:p>
          <w:p w:rsidR="00563A49" w:rsidRPr="00563A49" w:rsidRDefault="00563A49" w:rsidP="00563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63A4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  Морфологія.</w:t>
            </w:r>
          </w:p>
          <w:p w:rsidR="00563A49" w:rsidRPr="00563A49" w:rsidRDefault="00563A49" w:rsidP="00563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63A4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 Орфографія.</w:t>
            </w:r>
          </w:p>
          <w:p w:rsidR="00563A49" w:rsidRPr="00563A49" w:rsidRDefault="00563A49" w:rsidP="00563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63A4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 Лексикологія. Фразеологія.</w:t>
            </w:r>
          </w:p>
          <w:p w:rsidR="00563A49" w:rsidRPr="00563A49" w:rsidRDefault="00563A49" w:rsidP="00563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63A4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 Члени речення. Просте речення.</w:t>
            </w:r>
          </w:p>
          <w:p w:rsidR="00563A49" w:rsidRPr="00563A49" w:rsidRDefault="00563A49" w:rsidP="00563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63A4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 Просте ускладнене речення.</w:t>
            </w:r>
          </w:p>
          <w:p w:rsidR="00563A49" w:rsidRPr="00563A49" w:rsidRDefault="00563A49" w:rsidP="00563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63A4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 Складне речення.</w:t>
            </w:r>
          </w:p>
          <w:p w:rsidR="00563A49" w:rsidRPr="00563A49" w:rsidRDefault="00563A49" w:rsidP="00563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63A4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 Пунктуація.</w:t>
            </w:r>
          </w:p>
          <w:p w:rsidR="00563A49" w:rsidRPr="00563A49" w:rsidRDefault="00563A49" w:rsidP="00563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63A4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 Стилістика.</w:t>
            </w:r>
          </w:p>
          <w:p w:rsidR="00563A49" w:rsidRPr="00563A49" w:rsidRDefault="00563A49" w:rsidP="00563A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563A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 </w:t>
            </w:r>
          </w:p>
        </w:tc>
        <w:tc>
          <w:tcPr>
            <w:tcW w:w="1967" w:type="dxa"/>
            <w:shd w:val="clear" w:color="auto" w:fill="auto"/>
          </w:tcPr>
          <w:p w:rsidR="00563A49" w:rsidRPr="00563A49" w:rsidRDefault="00563A49" w:rsidP="00563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563A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 бал за кожну правильну відповідь</w:t>
            </w:r>
          </w:p>
          <w:p w:rsidR="00563A49" w:rsidRPr="00563A49" w:rsidRDefault="00563A49" w:rsidP="00563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563A49" w:rsidRPr="00563A49" w:rsidRDefault="00563A49" w:rsidP="00563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563A49" w:rsidRPr="00563A49" w:rsidRDefault="00563A49" w:rsidP="00563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563A49" w:rsidRPr="00563A49" w:rsidRDefault="00563A49" w:rsidP="00563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563A49" w:rsidRPr="00563A49" w:rsidRDefault="00563A49" w:rsidP="00563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563A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10 балів</w:t>
            </w:r>
          </w:p>
        </w:tc>
      </w:tr>
      <w:tr w:rsidR="00563A49" w:rsidRPr="00563A49" w:rsidTr="00A62839">
        <w:tc>
          <w:tcPr>
            <w:tcW w:w="959" w:type="dxa"/>
            <w:shd w:val="clear" w:color="auto" w:fill="auto"/>
          </w:tcPr>
          <w:p w:rsidR="00563A49" w:rsidRPr="00563A49" w:rsidRDefault="00563A49" w:rsidP="00563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563A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16-20</w:t>
            </w:r>
          </w:p>
        </w:tc>
        <w:tc>
          <w:tcPr>
            <w:tcW w:w="6645" w:type="dxa"/>
            <w:shd w:val="clear" w:color="auto" w:fill="auto"/>
          </w:tcPr>
          <w:p w:rsidR="00563A49" w:rsidRPr="00563A49" w:rsidRDefault="00563A49" w:rsidP="00563A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563A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III</w:t>
            </w:r>
            <w:r w:rsidRPr="00563A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 Завдання на встановлення відповідності</w:t>
            </w:r>
          </w:p>
          <w:p w:rsidR="00563A49" w:rsidRPr="00563A49" w:rsidRDefault="00563A49" w:rsidP="00563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63A49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- </w:t>
            </w:r>
            <w:r w:rsidRPr="00563A4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Фразеологія.</w:t>
            </w:r>
          </w:p>
          <w:p w:rsidR="00563A49" w:rsidRPr="00563A49" w:rsidRDefault="00563A49" w:rsidP="00563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63A4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 Морфологія.</w:t>
            </w:r>
          </w:p>
          <w:p w:rsidR="00563A49" w:rsidRPr="00563A49" w:rsidRDefault="00563A49" w:rsidP="00563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63A4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 Члени речення.</w:t>
            </w:r>
          </w:p>
          <w:p w:rsidR="00563A49" w:rsidRPr="00563A49" w:rsidRDefault="00563A49" w:rsidP="00563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63A4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 Просте речення.</w:t>
            </w:r>
          </w:p>
          <w:p w:rsidR="00563A49" w:rsidRPr="00563A49" w:rsidRDefault="00563A49" w:rsidP="00563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63A4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 Просте ускладнене речення.</w:t>
            </w:r>
          </w:p>
          <w:p w:rsidR="00563A49" w:rsidRPr="00563A49" w:rsidRDefault="00563A49" w:rsidP="00563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63A4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 Складне речення.</w:t>
            </w:r>
          </w:p>
          <w:p w:rsidR="00563A49" w:rsidRPr="00563A49" w:rsidRDefault="00563A49" w:rsidP="00563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63A4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 Пунктуація.</w:t>
            </w:r>
          </w:p>
          <w:p w:rsidR="00563A49" w:rsidRPr="00563A49" w:rsidRDefault="00563A49" w:rsidP="00563A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</w:p>
        </w:tc>
        <w:tc>
          <w:tcPr>
            <w:tcW w:w="1967" w:type="dxa"/>
            <w:shd w:val="clear" w:color="auto" w:fill="auto"/>
          </w:tcPr>
          <w:p w:rsidR="00563A49" w:rsidRPr="00563A49" w:rsidRDefault="00563A49" w:rsidP="00563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563A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 бал за встановлення відповідності</w:t>
            </w:r>
          </w:p>
          <w:p w:rsidR="00563A49" w:rsidRPr="00563A49" w:rsidRDefault="00563A49" w:rsidP="00563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563A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1,2,3,4 бали</w:t>
            </w:r>
          </w:p>
          <w:p w:rsidR="00563A49" w:rsidRPr="00563A49" w:rsidRDefault="00563A49" w:rsidP="00563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563A49" w:rsidRPr="00563A49" w:rsidRDefault="00563A49" w:rsidP="00563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563A49" w:rsidRPr="00563A49" w:rsidRDefault="00563A49" w:rsidP="00563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563A49" w:rsidRPr="00563A49" w:rsidRDefault="00563A49" w:rsidP="00563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563A49" w:rsidRPr="00563A49" w:rsidRDefault="00563A49" w:rsidP="00563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563A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20 балів</w:t>
            </w:r>
          </w:p>
        </w:tc>
      </w:tr>
      <w:tr w:rsidR="00563A49" w:rsidRPr="00563A49" w:rsidTr="00A62839">
        <w:tc>
          <w:tcPr>
            <w:tcW w:w="959" w:type="dxa"/>
            <w:shd w:val="clear" w:color="auto" w:fill="auto"/>
          </w:tcPr>
          <w:p w:rsidR="00563A49" w:rsidRPr="00563A49" w:rsidRDefault="00563A49" w:rsidP="00563A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6645" w:type="dxa"/>
            <w:shd w:val="clear" w:color="auto" w:fill="auto"/>
          </w:tcPr>
          <w:p w:rsidR="00563A49" w:rsidRPr="00563A49" w:rsidRDefault="00563A49" w:rsidP="00563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563A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Загальна сума балів – 35 балів</w:t>
            </w:r>
          </w:p>
        </w:tc>
        <w:tc>
          <w:tcPr>
            <w:tcW w:w="1967" w:type="dxa"/>
            <w:shd w:val="clear" w:color="auto" w:fill="auto"/>
          </w:tcPr>
          <w:p w:rsidR="00563A49" w:rsidRPr="00563A49" w:rsidRDefault="00563A49" w:rsidP="00563A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</w:tc>
      </w:tr>
    </w:tbl>
    <w:p w:rsidR="00057B29" w:rsidRDefault="00057B29" w:rsidP="00057B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17788" w:rsidRDefault="00517788" w:rsidP="00057B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17788" w:rsidRPr="00CC71D7" w:rsidRDefault="00CC71D7" w:rsidP="00CC71D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C71D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Схема нарахування балів за виконання завдань співбесіди (сформована на основі наказу Українського центру оцінювання якості освіти від 24 січня 2024 року № 4 «Про затвердження Схем нарахування балів за виконання завдань національного </w:t>
      </w:r>
      <w:proofErr w:type="spellStart"/>
      <w:r w:rsidRPr="00CC71D7">
        <w:rPr>
          <w:rFonts w:ascii="Times New Roman" w:hAnsi="Times New Roman" w:cs="Times New Roman"/>
          <w:b/>
          <w:sz w:val="28"/>
          <w:szCs w:val="28"/>
          <w:lang w:val="uk-UA"/>
        </w:rPr>
        <w:t>мультипредметного</w:t>
      </w:r>
      <w:proofErr w:type="spellEnd"/>
      <w:r w:rsidRPr="00CC71D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тесту 2024 року»</w:t>
      </w:r>
      <w:r w:rsidRPr="00CC71D7">
        <w:rPr>
          <w:lang w:val="uk-UA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8"/>
        <w:gridCol w:w="3793"/>
        <w:gridCol w:w="2551"/>
        <w:gridCol w:w="2659"/>
      </w:tblGrid>
      <w:tr w:rsidR="00517788" w:rsidTr="00A62839">
        <w:tc>
          <w:tcPr>
            <w:tcW w:w="568" w:type="dxa"/>
          </w:tcPr>
          <w:p w:rsidR="00517788" w:rsidRDefault="00517788" w:rsidP="00A62839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№</w:t>
            </w:r>
          </w:p>
          <w:p w:rsidR="00517788" w:rsidRDefault="00517788" w:rsidP="00A62839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з/п</w:t>
            </w:r>
          </w:p>
        </w:tc>
        <w:tc>
          <w:tcPr>
            <w:tcW w:w="3793" w:type="dxa"/>
          </w:tcPr>
          <w:p w:rsidR="00517788" w:rsidRPr="002B77E2" w:rsidRDefault="00517788" w:rsidP="00A62839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Форма/опис завдання</w:t>
            </w:r>
          </w:p>
        </w:tc>
        <w:tc>
          <w:tcPr>
            <w:tcW w:w="2551" w:type="dxa"/>
          </w:tcPr>
          <w:p w:rsidR="00517788" w:rsidRDefault="00517788" w:rsidP="00A62839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Схема нарахування балів</w:t>
            </w:r>
          </w:p>
        </w:tc>
        <w:tc>
          <w:tcPr>
            <w:tcW w:w="2659" w:type="dxa"/>
          </w:tcPr>
          <w:p w:rsidR="00517788" w:rsidRDefault="00517788" w:rsidP="00A62839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Предмет</w:t>
            </w:r>
          </w:p>
        </w:tc>
      </w:tr>
      <w:tr w:rsidR="00517788" w:rsidTr="00A62839">
        <w:tc>
          <w:tcPr>
            <w:tcW w:w="568" w:type="dxa"/>
          </w:tcPr>
          <w:p w:rsidR="00517788" w:rsidRPr="002B77E2" w:rsidRDefault="00517788" w:rsidP="00A62839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3793" w:type="dxa"/>
          </w:tcPr>
          <w:p w:rsidR="00517788" w:rsidRDefault="00517788" w:rsidP="00A62839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Завдання з вибором однієї відповіді</w:t>
            </w:r>
          </w:p>
          <w:p w:rsidR="00517788" w:rsidRDefault="00517788" w:rsidP="00A62839">
            <w:pPr>
              <w:rPr>
                <w:b/>
                <w:sz w:val="28"/>
                <w:szCs w:val="28"/>
                <w:lang w:val="uk-UA"/>
              </w:rPr>
            </w:pPr>
          </w:p>
          <w:p w:rsidR="00517788" w:rsidRPr="00DF3D95" w:rsidRDefault="00517788" w:rsidP="00A62839">
            <w:pPr>
              <w:jc w:val="both"/>
              <w:rPr>
                <w:sz w:val="28"/>
                <w:szCs w:val="28"/>
                <w:lang w:val="uk-UA"/>
              </w:rPr>
            </w:pPr>
            <w:r w:rsidRPr="00DF3D95">
              <w:rPr>
                <w:sz w:val="28"/>
                <w:szCs w:val="28"/>
                <w:lang w:val="uk-UA"/>
              </w:rPr>
              <w:t>Завдання має основу та чотири варіанти відповіді,з яких лише один правильний. Завдання вважається виконаним, якщо абітурієнт вибрав/</w:t>
            </w:r>
            <w:proofErr w:type="spellStart"/>
            <w:r w:rsidRPr="00DF3D95">
              <w:rPr>
                <w:sz w:val="28"/>
                <w:szCs w:val="28"/>
                <w:lang w:val="uk-UA"/>
              </w:rPr>
              <w:t>ла</w:t>
            </w:r>
            <w:proofErr w:type="spellEnd"/>
            <w:r w:rsidRPr="00DF3D95">
              <w:rPr>
                <w:sz w:val="28"/>
                <w:szCs w:val="28"/>
                <w:lang w:val="uk-UA"/>
              </w:rPr>
              <w:t>, позначив/</w:t>
            </w:r>
            <w:proofErr w:type="spellStart"/>
            <w:r w:rsidRPr="00DF3D95">
              <w:rPr>
                <w:sz w:val="28"/>
                <w:szCs w:val="28"/>
                <w:lang w:val="uk-UA"/>
              </w:rPr>
              <w:t>ла</w:t>
            </w:r>
            <w:proofErr w:type="spellEnd"/>
            <w:r w:rsidRPr="00DF3D95">
              <w:rPr>
                <w:sz w:val="28"/>
                <w:szCs w:val="28"/>
                <w:lang w:val="uk-UA"/>
              </w:rPr>
              <w:t xml:space="preserve"> та підтвердив/</w:t>
            </w:r>
            <w:proofErr w:type="spellStart"/>
            <w:r w:rsidRPr="00DF3D95">
              <w:rPr>
                <w:sz w:val="28"/>
                <w:szCs w:val="28"/>
                <w:lang w:val="uk-UA"/>
              </w:rPr>
              <w:t>ла</w:t>
            </w:r>
            <w:proofErr w:type="spellEnd"/>
            <w:r w:rsidRPr="00DF3D95">
              <w:rPr>
                <w:sz w:val="28"/>
                <w:szCs w:val="28"/>
                <w:lang w:val="uk-UA"/>
              </w:rPr>
              <w:t xml:space="preserve"> свій вибір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551" w:type="dxa"/>
          </w:tcPr>
          <w:p w:rsidR="00517788" w:rsidRDefault="00517788" w:rsidP="00A62839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0 або 1 бал:</w:t>
            </w:r>
          </w:p>
          <w:p w:rsidR="00517788" w:rsidRPr="004557EF" w:rsidRDefault="00517788" w:rsidP="00A62839">
            <w:pPr>
              <w:jc w:val="both"/>
              <w:rPr>
                <w:sz w:val="28"/>
                <w:szCs w:val="28"/>
                <w:lang w:val="uk-UA"/>
              </w:rPr>
            </w:pPr>
            <w:r w:rsidRPr="004557EF">
              <w:rPr>
                <w:sz w:val="28"/>
                <w:szCs w:val="28"/>
                <w:lang w:val="uk-UA"/>
              </w:rPr>
              <w:t>1 бал, якщо вказано правильну відповідь;</w:t>
            </w:r>
          </w:p>
          <w:p w:rsidR="00517788" w:rsidRDefault="00517788" w:rsidP="00A62839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4557EF">
              <w:rPr>
                <w:sz w:val="28"/>
                <w:szCs w:val="28"/>
                <w:lang w:val="uk-UA"/>
              </w:rPr>
              <w:t>0 балів, якщо вказано неправильну відповідь або відповіді на завдання не надано.</w:t>
            </w:r>
          </w:p>
        </w:tc>
        <w:tc>
          <w:tcPr>
            <w:tcW w:w="2659" w:type="dxa"/>
          </w:tcPr>
          <w:p w:rsidR="00517788" w:rsidRPr="00F44CFB" w:rsidRDefault="00517788" w:rsidP="00F44CFB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  <w:r w:rsidRPr="00F44CFB">
              <w:rPr>
                <w:sz w:val="28"/>
                <w:szCs w:val="28"/>
                <w:lang w:val="uk-UA"/>
              </w:rPr>
              <w:t>українська мова</w:t>
            </w:r>
          </w:p>
          <w:p w:rsidR="00517788" w:rsidRDefault="00517788" w:rsidP="00A62839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517788" w:rsidTr="00A62839">
        <w:tc>
          <w:tcPr>
            <w:tcW w:w="568" w:type="dxa"/>
          </w:tcPr>
          <w:p w:rsidR="00517788" w:rsidRDefault="00517788" w:rsidP="00A62839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3793" w:type="dxa"/>
          </w:tcPr>
          <w:p w:rsidR="00517788" w:rsidRDefault="00517788" w:rsidP="00A62839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Завдання на встановлення відповідності</w:t>
            </w:r>
          </w:p>
          <w:p w:rsidR="00517788" w:rsidRDefault="00517788" w:rsidP="00A62839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4A609F">
              <w:rPr>
                <w:sz w:val="28"/>
                <w:szCs w:val="28"/>
                <w:lang w:val="uk-UA"/>
              </w:rPr>
              <w:t>Завдання має основу та інформацію, позначену цифрами і буквами. Виконання завдання передбачає встановлення відповідності (утворення «логічних пар») між інформацією, позначеною цифрами (цифри від 1 до 4) та буквами ( букви від А до Д). Завдання вважається виконаним, якщ</w:t>
            </w:r>
            <w:r w:rsidRPr="00DF3D95">
              <w:rPr>
                <w:sz w:val="28"/>
                <w:szCs w:val="28"/>
                <w:lang w:val="uk-UA"/>
              </w:rPr>
              <w:t>о абітурієнт вибрав/</w:t>
            </w:r>
            <w:proofErr w:type="spellStart"/>
            <w:r w:rsidRPr="00DF3D95">
              <w:rPr>
                <w:sz w:val="28"/>
                <w:szCs w:val="28"/>
                <w:lang w:val="uk-UA"/>
              </w:rPr>
              <w:t>ла</w:t>
            </w:r>
            <w:proofErr w:type="spellEnd"/>
            <w:r w:rsidRPr="00DF3D95">
              <w:rPr>
                <w:sz w:val="28"/>
                <w:szCs w:val="28"/>
                <w:lang w:val="uk-UA"/>
              </w:rPr>
              <w:t>, позначив/</w:t>
            </w:r>
            <w:proofErr w:type="spellStart"/>
            <w:r w:rsidRPr="00DF3D95">
              <w:rPr>
                <w:sz w:val="28"/>
                <w:szCs w:val="28"/>
                <w:lang w:val="uk-UA"/>
              </w:rPr>
              <w:t>ла</w:t>
            </w:r>
            <w:proofErr w:type="spellEnd"/>
            <w:r w:rsidRPr="00DF3D95">
              <w:rPr>
                <w:sz w:val="28"/>
                <w:szCs w:val="28"/>
                <w:lang w:val="uk-UA"/>
              </w:rPr>
              <w:t xml:space="preserve"> та підтвердив/</w:t>
            </w:r>
            <w:proofErr w:type="spellStart"/>
            <w:r w:rsidRPr="00DF3D95">
              <w:rPr>
                <w:sz w:val="28"/>
                <w:szCs w:val="28"/>
                <w:lang w:val="uk-UA"/>
              </w:rPr>
              <w:t>ла</w:t>
            </w:r>
            <w:proofErr w:type="spellEnd"/>
            <w:r w:rsidRPr="00DF3D95">
              <w:rPr>
                <w:sz w:val="28"/>
                <w:szCs w:val="28"/>
                <w:lang w:val="uk-UA"/>
              </w:rPr>
              <w:t xml:space="preserve"> свій вибір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551" w:type="dxa"/>
          </w:tcPr>
          <w:p w:rsidR="00517788" w:rsidRPr="00A660DC" w:rsidRDefault="00517788" w:rsidP="00A62839">
            <w:pPr>
              <w:jc w:val="both"/>
              <w:rPr>
                <w:sz w:val="28"/>
                <w:szCs w:val="28"/>
                <w:lang w:val="uk-UA"/>
              </w:rPr>
            </w:pPr>
            <w:r w:rsidRPr="00A660DC">
              <w:rPr>
                <w:sz w:val="28"/>
                <w:szCs w:val="28"/>
                <w:lang w:val="uk-UA"/>
              </w:rPr>
              <w:t>1 бал за кожну правильно встановлену відповідність («логічну пару»);</w:t>
            </w:r>
          </w:p>
          <w:p w:rsidR="00517788" w:rsidRDefault="00517788" w:rsidP="00A62839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A660DC">
              <w:rPr>
                <w:sz w:val="28"/>
                <w:szCs w:val="28"/>
                <w:lang w:val="uk-UA"/>
              </w:rPr>
              <w:t>0 балів – за завдання, якщо не вказано жодної правильної відповідності або відповіді на завдання не надано.</w:t>
            </w:r>
          </w:p>
        </w:tc>
        <w:tc>
          <w:tcPr>
            <w:tcW w:w="2659" w:type="dxa"/>
          </w:tcPr>
          <w:p w:rsidR="00517788" w:rsidRPr="00F44CFB" w:rsidRDefault="00517788" w:rsidP="00F44CFB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  <w:r w:rsidRPr="00F44CFB">
              <w:rPr>
                <w:sz w:val="28"/>
                <w:szCs w:val="28"/>
                <w:lang w:val="uk-UA"/>
              </w:rPr>
              <w:t>українська мова</w:t>
            </w:r>
          </w:p>
          <w:p w:rsidR="00517788" w:rsidRDefault="00517788" w:rsidP="00A62839">
            <w:pPr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517788" w:rsidRDefault="00517788" w:rsidP="00517788">
      <w:pPr>
        <w:rPr>
          <w:b/>
          <w:sz w:val="28"/>
          <w:szCs w:val="28"/>
          <w:lang w:val="uk-UA"/>
        </w:rPr>
      </w:pPr>
    </w:p>
    <w:p w:rsidR="00F44CFB" w:rsidRPr="00F44CFB" w:rsidRDefault="00F44CFB" w:rsidP="00F44CFB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F44CFB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Критерії оцінювання знань при проведенні співбесіди</w:t>
      </w:r>
    </w:p>
    <w:p w:rsidR="00F44CFB" w:rsidRPr="00F44CFB" w:rsidRDefault="00F44CFB" w:rsidP="00F44CFB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:rsidR="00F44CFB" w:rsidRPr="00F44CFB" w:rsidRDefault="00F44CFB" w:rsidP="00F44CFB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F44CFB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lastRenderedPageBreak/>
        <w:t>Відповідно до вимог навчальних програм з української мови під час співбесіди оцінюється рівень знань вступників з вищевказаних предметів. Оцінювання вступників під час проходження ними співбесіди</w:t>
      </w:r>
    </w:p>
    <w:p w:rsidR="00F44CFB" w:rsidRPr="00F44CFB" w:rsidRDefault="00F44CFB" w:rsidP="00F44CFB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F44CFB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здійснюється за 200-бальною шкалою.</w:t>
      </w:r>
    </w:p>
    <w:p w:rsidR="00F44CFB" w:rsidRPr="00F44CFB" w:rsidRDefault="00F44CFB" w:rsidP="00F44CFB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F44CFB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Якщо вступник набрав менше, ніж 106 конкурсних балів, він до участі у відборі не допускається.</w:t>
      </w:r>
    </w:p>
    <w:p w:rsidR="00F44CFB" w:rsidRPr="00F44CFB" w:rsidRDefault="00F44CFB" w:rsidP="00F44CFB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F44CFB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Конкурсний бал розраховується для конкурсного відбору на навчання для здобуття освітньо-професійного ступеня фаховий молодший бакалавр за результатами співбесіди на основі базової середньої освіти за такою</w:t>
      </w:r>
    </w:p>
    <w:p w:rsidR="00F44CFB" w:rsidRPr="00F44CFB" w:rsidRDefault="00F44CFB" w:rsidP="00F44CFB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F44CFB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формулою:</w:t>
      </w:r>
    </w:p>
    <w:p w:rsidR="00F44CFB" w:rsidRPr="00F44CFB" w:rsidRDefault="00F44CFB" w:rsidP="00F44CFB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:rsidR="00F44CFB" w:rsidRPr="00F44CFB" w:rsidRDefault="00F44CFB" w:rsidP="00F44CFB">
      <w:pPr>
        <w:shd w:val="clear" w:color="auto" w:fill="FFFFFF"/>
        <w:spacing w:after="210"/>
        <w:jc w:val="center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F44CFB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Конкурсний бал (КБ) = (П1 + П2)/2де</w:t>
      </w:r>
    </w:p>
    <w:p w:rsidR="00F44CFB" w:rsidRPr="00F44CFB" w:rsidRDefault="00F44CFB" w:rsidP="00F44CFB">
      <w:pPr>
        <w:shd w:val="clear" w:color="auto" w:fill="FFFFFF"/>
        <w:spacing w:after="210"/>
        <w:jc w:val="center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F44CFB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П1 – оцінка з першого предмета (українська мова)</w:t>
      </w:r>
    </w:p>
    <w:p w:rsidR="00F44CFB" w:rsidRPr="00F44CFB" w:rsidRDefault="00F44CFB" w:rsidP="00F44CFB">
      <w:pPr>
        <w:shd w:val="clear" w:color="auto" w:fill="FFFFFF"/>
        <w:spacing w:after="210"/>
        <w:jc w:val="center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F44CFB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П2, – оцінка з другого предмета (біологія)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243"/>
        <w:gridCol w:w="702"/>
        <w:gridCol w:w="7626"/>
      </w:tblGrid>
      <w:tr w:rsidR="00F44CFB" w:rsidRPr="00F44CFB" w:rsidTr="00086955">
        <w:tc>
          <w:tcPr>
            <w:tcW w:w="1225" w:type="dxa"/>
          </w:tcPr>
          <w:p w:rsidR="00F44CFB" w:rsidRPr="00F44CFB" w:rsidRDefault="00F44CFB" w:rsidP="00F44CFB">
            <w:pPr>
              <w:spacing w:after="210"/>
              <w:jc w:val="center"/>
              <w:rPr>
                <w:bCs/>
                <w:sz w:val="18"/>
                <w:szCs w:val="18"/>
                <w:bdr w:val="none" w:sz="0" w:space="0" w:color="auto" w:frame="1"/>
                <w:lang w:val="uk-UA"/>
              </w:rPr>
            </w:pPr>
            <w:r w:rsidRPr="00F44CFB">
              <w:rPr>
                <w:bCs/>
                <w:sz w:val="18"/>
                <w:szCs w:val="18"/>
                <w:bdr w:val="none" w:sz="0" w:space="0" w:color="auto" w:frame="1"/>
                <w:lang w:val="uk-UA"/>
              </w:rPr>
              <w:t>Рівні</w:t>
            </w:r>
          </w:p>
        </w:tc>
        <w:tc>
          <w:tcPr>
            <w:tcW w:w="702" w:type="dxa"/>
          </w:tcPr>
          <w:p w:rsidR="00F44CFB" w:rsidRPr="00F44CFB" w:rsidRDefault="00F44CFB" w:rsidP="00F44CFB">
            <w:pPr>
              <w:spacing w:after="210"/>
              <w:jc w:val="center"/>
              <w:rPr>
                <w:bCs/>
                <w:sz w:val="18"/>
                <w:szCs w:val="18"/>
                <w:bdr w:val="none" w:sz="0" w:space="0" w:color="auto" w:frame="1"/>
                <w:lang w:val="uk-UA"/>
              </w:rPr>
            </w:pPr>
            <w:r w:rsidRPr="00F44CFB">
              <w:rPr>
                <w:bCs/>
                <w:sz w:val="18"/>
                <w:szCs w:val="18"/>
                <w:bdr w:val="none" w:sz="0" w:space="0" w:color="auto" w:frame="1"/>
                <w:lang w:val="uk-UA"/>
              </w:rPr>
              <w:t>Бали</w:t>
            </w:r>
          </w:p>
        </w:tc>
        <w:tc>
          <w:tcPr>
            <w:tcW w:w="7644" w:type="dxa"/>
          </w:tcPr>
          <w:p w:rsidR="00F44CFB" w:rsidRPr="00F44CFB" w:rsidRDefault="00F44CFB" w:rsidP="00F44CFB">
            <w:pPr>
              <w:spacing w:after="210"/>
              <w:jc w:val="center"/>
              <w:rPr>
                <w:bCs/>
                <w:sz w:val="18"/>
                <w:szCs w:val="18"/>
                <w:bdr w:val="none" w:sz="0" w:space="0" w:color="auto" w:frame="1"/>
                <w:lang w:val="uk-UA"/>
              </w:rPr>
            </w:pPr>
            <w:r w:rsidRPr="00F44CFB">
              <w:rPr>
                <w:bCs/>
                <w:sz w:val="18"/>
                <w:szCs w:val="18"/>
                <w:bdr w:val="none" w:sz="0" w:space="0" w:color="auto" w:frame="1"/>
                <w:lang w:val="uk-UA"/>
              </w:rPr>
              <w:t xml:space="preserve">Характеристика навчальних досягнень </w:t>
            </w:r>
          </w:p>
        </w:tc>
      </w:tr>
      <w:tr w:rsidR="00F44CFB" w:rsidRPr="00F44CFB" w:rsidTr="00086955">
        <w:tc>
          <w:tcPr>
            <w:tcW w:w="1225" w:type="dxa"/>
          </w:tcPr>
          <w:p w:rsidR="00F44CFB" w:rsidRPr="00F44CFB" w:rsidRDefault="00F44CFB" w:rsidP="00F44CFB">
            <w:pPr>
              <w:spacing w:after="210"/>
              <w:jc w:val="center"/>
              <w:rPr>
                <w:bCs/>
                <w:bdr w:val="none" w:sz="0" w:space="0" w:color="auto" w:frame="1"/>
                <w:lang w:val="uk-UA"/>
              </w:rPr>
            </w:pPr>
            <w:r w:rsidRPr="00F44CFB">
              <w:rPr>
                <w:bCs/>
                <w:bdr w:val="none" w:sz="0" w:space="0" w:color="auto" w:frame="1"/>
                <w:lang w:val="uk-UA"/>
              </w:rPr>
              <w:t>Початковий</w:t>
            </w:r>
          </w:p>
        </w:tc>
        <w:tc>
          <w:tcPr>
            <w:tcW w:w="702" w:type="dxa"/>
          </w:tcPr>
          <w:p w:rsidR="00F44CFB" w:rsidRPr="00F44CFB" w:rsidRDefault="00F44CFB" w:rsidP="00F44CFB">
            <w:pPr>
              <w:spacing w:after="210"/>
              <w:jc w:val="center"/>
              <w:rPr>
                <w:bCs/>
                <w:bdr w:val="none" w:sz="0" w:space="0" w:color="auto" w:frame="1"/>
                <w:lang w:val="uk-UA"/>
              </w:rPr>
            </w:pPr>
          </w:p>
        </w:tc>
        <w:tc>
          <w:tcPr>
            <w:tcW w:w="7644" w:type="dxa"/>
          </w:tcPr>
          <w:p w:rsidR="00F44CFB" w:rsidRPr="00F44CFB" w:rsidRDefault="00F44CFB" w:rsidP="00F44CFB">
            <w:pPr>
              <w:jc w:val="both"/>
              <w:rPr>
                <w:bCs/>
                <w:bdr w:val="none" w:sz="0" w:space="0" w:color="auto" w:frame="1"/>
                <w:lang w:val="uk-UA"/>
              </w:rPr>
            </w:pPr>
            <w:r w:rsidRPr="00F44CFB">
              <w:rPr>
                <w:bCs/>
                <w:bdr w:val="none" w:sz="0" w:space="0" w:color="auto" w:frame="1"/>
                <w:lang w:val="uk-UA"/>
              </w:rPr>
              <w:t>Вступник розпізнає і називає окремі біологічні об’єкти; називає окремі ознаки біологічних</w:t>
            </w:r>
          </w:p>
          <w:p w:rsidR="00F44CFB" w:rsidRPr="00F44CFB" w:rsidRDefault="00F44CFB" w:rsidP="00F44CFB">
            <w:pPr>
              <w:jc w:val="both"/>
              <w:rPr>
                <w:bCs/>
                <w:bdr w:val="none" w:sz="0" w:space="0" w:color="auto" w:frame="1"/>
                <w:lang w:val="uk-UA"/>
              </w:rPr>
            </w:pPr>
            <w:r w:rsidRPr="00F44CFB">
              <w:rPr>
                <w:bCs/>
                <w:bdr w:val="none" w:sz="0" w:space="0" w:color="auto" w:frame="1"/>
                <w:lang w:val="uk-UA"/>
              </w:rPr>
              <w:t>об'єктів; наводить елементарні приклади біологічних об'єктів;</w:t>
            </w:r>
          </w:p>
          <w:p w:rsidR="00F44CFB" w:rsidRPr="00F44CFB" w:rsidRDefault="00F44CFB" w:rsidP="00F44CFB">
            <w:pPr>
              <w:jc w:val="both"/>
              <w:rPr>
                <w:bCs/>
                <w:bdr w:val="none" w:sz="0" w:space="0" w:color="auto" w:frame="1"/>
                <w:lang w:val="uk-UA"/>
              </w:rPr>
            </w:pPr>
            <w:r w:rsidRPr="00F44CFB">
              <w:rPr>
                <w:bCs/>
                <w:bdr w:val="none" w:sz="0" w:space="0" w:color="auto" w:frame="1"/>
                <w:lang w:val="uk-UA"/>
              </w:rPr>
              <w:t>відтворює окремі факти; характеризує окремі ознаки біологічних об'єктів; відповідає на</w:t>
            </w:r>
          </w:p>
          <w:p w:rsidR="00F44CFB" w:rsidRPr="00F44CFB" w:rsidRDefault="00F44CFB" w:rsidP="00F44CFB">
            <w:pPr>
              <w:jc w:val="both"/>
              <w:rPr>
                <w:bCs/>
                <w:bdr w:val="none" w:sz="0" w:space="0" w:color="auto" w:frame="1"/>
                <w:lang w:val="uk-UA"/>
              </w:rPr>
            </w:pPr>
            <w:r w:rsidRPr="00F44CFB">
              <w:rPr>
                <w:bCs/>
                <w:bdr w:val="none" w:sz="0" w:space="0" w:color="auto" w:frame="1"/>
                <w:lang w:val="uk-UA"/>
              </w:rPr>
              <w:t>запитання, що потребують однослівної відповіді (наприклад так або ні); допускає суттєві біологічні</w:t>
            </w:r>
          </w:p>
          <w:p w:rsidR="00F44CFB" w:rsidRPr="00F44CFB" w:rsidRDefault="00F44CFB" w:rsidP="00F44CFB">
            <w:pPr>
              <w:jc w:val="both"/>
              <w:rPr>
                <w:bCs/>
                <w:bdr w:val="none" w:sz="0" w:space="0" w:color="auto" w:frame="1"/>
                <w:lang w:val="uk-UA"/>
              </w:rPr>
            </w:pPr>
            <w:r w:rsidRPr="00F44CFB">
              <w:rPr>
                <w:bCs/>
                <w:bdr w:val="none" w:sz="0" w:space="0" w:color="auto" w:frame="1"/>
                <w:lang w:val="uk-UA"/>
              </w:rPr>
              <w:t>помилки;</w:t>
            </w:r>
          </w:p>
        </w:tc>
      </w:tr>
      <w:tr w:rsidR="00F44CFB" w:rsidRPr="00F44CFB" w:rsidTr="00086955">
        <w:tc>
          <w:tcPr>
            <w:tcW w:w="1225" w:type="dxa"/>
          </w:tcPr>
          <w:p w:rsidR="00F44CFB" w:rsidRPr="00F44CFB" w:rsidRDefault="00F44CFB" w:rsidP="00F44CFB">
            <w:pPr>
              <w:spacing w:after="210"/>
              <w:jc w:val="center"/>
              <w:rPr>
                <w:bCs/>
                <w:bdr w:val="none" w:sz="0" w:space="0" w:color="auto" w:frame="1"/>
                <w:lang w:val="uk-UA"/>
              </w:rPr>
            </w:pPr>
          </w:p>
        </w:tc>
        <w:tc>
          <w:tcPr>
            <w:tcW w:w="702" w:type="dxa"/>
          </w:tcPr>
          <w:p w:rsidR="00F44CFB" w:rsidRPr="00F44CFB" w:rsidRDefault="00F44CFB" w:rsidP="00F44CFB">
            <w:pPr>
              <w:spacing w:after="210"/>
              <w:jc w:val="center"/>
              <w:rPr>
                <w:bCs/>
                <w:bdr w:val="none" w:sz="0" w:space="0" w:color="auto" w:frame="1"/>
                <w:lang w:val="uk-UA"/>
              </w:rPr>
            </w:pPr>
            <w:r w:rsidRPr="00F44CFB">
              <w:rPr>
                <w:bCs/>
                <w:bdr w:val="none" w:sz="0" w:space="0" w:color="auto" w:frame="1"/>
                <w:lang w:val="uk-UA"/>
              </w:rPr>
              <w:t>120</w:t>
            </w:r>
          </w:p>
        </w:tc>
        <w:tc>
          <w:tcPr>
            <w:tcW w:w="7644" w:type="dxa"/>
          </w:tcPr>
          <w:p w:rsidR="00F44CFB" w:rsidRPr="00F44CFB" w:rsidRDefault="00F44CFB" w:rsidP="00F44CFB">
            <w:pPr>
              <w:jc w:val="both"/>
              <w:rPr>
                <w:bCs/>
                <w:bdr w:val="none" w:sz="0" w:space="0" w:color="auto" w:frame="1"/>
                <w:lang w:val="uk-UA"/>
              </w:rPr>
            </w:pPr>
            <w:r w:rsidRPr="00F44CFB">
              <w:rPr>
                <w:bCs/>
                <w:bdr w:val="none" w:sz="0" w:space="0" w:color="auto" w:frame="1"/>
                <w:lang w:val="uk-UA"/>
              </w:rPr>
              <w:t>Вступник відтворює незначну частину навчального матеріалу, дає визначення окремих</w:t>
            </w:r>
          </w:p>
          <w:p w:rsidR="00F44CFB" w:rsidRPr="00F44CFB" w:rsidRDefault="00F44CFB" w:rsidP="00F44CFB">
            <w:pPr>
              <w:jc w:val="both"/>
              <w:rPr>
                <w:bCs/>
                <w:bdr w:val="none" w:sz="0" w:space="0" w:color="auto" w:frame="1"/>
                <w:lang w:val="uk-UA"/>
              </w:rPr>
            </w:pPr>
            <w:r w:rsidRPr="00F44CFB">
              <w:rPr>
                <w:bCs/>
                <w:bdr w:val="none" w:sz="0" w:space="0" w:color="auto" w:frame="1"/>
                <w:lang w:val="uk-UA"/>
              </w:rPr>
              <w:t>біологічних понять.</w:t>
            </w:r>
          </w:p>
        </w:tc>
      </w:tr>
      <w:tr w:rsidR="00F44CFB" w:rsidRPr="00F44CFB" w:rsidTr="00086955">
        <w:tc>
          <w:tcPr>
            <w:tcW w:w="1225" w:type="dxa"/>
            <w:vMerge w:val="restart"/>
          </w:tcPr>
          <w:p w:rsidR="00F44CFB" w:rsidRPr="00F44CFB" w:rsidRDefault="00F44CFB" w:rsidP="00F44CFB">
            <w:pPr>
              <w:spacing w:after="210"/>
              <w:jc w:val="center"/>
              <w:rPr>
                <w:bCs/>
                <w:bdr w:val="none" w:sz="0" w:space="0" w:color="auto" w:frame="1"/>
                <w:lang w:val="uk-UA"/>
              </w:rPr>
            </w:pPr>
            <w:r w:rsidRPr="00F44CFB">
              <w:rPr>
                <w:bCs/>
                <w:bdr w:val="none" w:sz="0" w:space="0" w:color="auto" w:frame="1"/>
                <w:lang w:val="uk-UA"/>
              </w:rPr>
              <w:t>II. Середній</w:t>
            </w:r>
          </w:p>
        </w:tc>
        <w:tc>
          <w:tcPr>
            <w:tcW w:w="702" w:type="dxa"/>
          </w:tcPr>
          <w:p w:rsidR="00F44CFB" w:rsidRPr="00F44CFB" w:rsidRDefault="00F44CFB" w:rsidP="00F44CFB">
            <w:pPr>
              <w:spacing w:after="210"/>
              <w:jc w:val="center"/>
              <w:rPr>
                <w:bCs/>
                <w:bdr w:val="none" w:sz="0" w:space="0" w:color="auto" w:frame="1"/>
                <w:lang w:val="uk-UA"/>
              </w:rPr>
            </w:pPr>
            <w:r w:rsidRPr="00F44CFB">
              <w:rPr>
                <w:bCs/>
                <w:bdr w:val="none" w:sz="0" w:space="0" w:color="auto" w:frame="1"/>
                <w:lang w:val="uk-UA"/>
              </w:rPr>
              <w:t>126</w:t>
            </w:r>
          </w:p>
        </w:tc>
        <w:tc>
          <w:tcPr>
            <w:tcW w:w="7644" w:type="dxa"/>
          </w:tcPr>
          <w:p w:rsidR="00F44CFB" w:rsidRPr="00F44CFB" w:rsidRDefault="00F44CFB" w:rsidP="00F44CFB">
            <w:pPr>
              <w:jc w:val="both"/>
              <w:rPr>
                <w:bCs/>
                <w:bdr w:val="none" w:sz="0" w:space="0" w:color="auto" w:frame="1"/>
                <w:lang w:val="uk-UA"/>
              </w:rPr>
            </w:pPr>
            <w:r w:rsidRPr="00F44CFB">
              <w:rPr>
                <w:bCs/>
                <w:bdr w:val="none" w:sz="0" w:space="0" w:color="auto" w:frame="1"/>
                <w:lang w:val="uk-UA"/>
              </w:rPr>
              <w:t>Вступник дає неповну характеристику загальних ознак біологічних об’єктів, допускаючи несуттєві біологічні помилки.</w:t>
            </w:r>
          </w:p>
        </w:tc>
      </w:tr>
      <w:tr w:rsidR="00F44CFB" w:rsidRPr="00EB0FF9" w:rsidTr="00086955">
        <w:tc>
          <w:tcPr>
            <w:tcW w:w="1225" w:type="dxa"/>
            <w:vMerge/>
          </w:tcPr>
          <w:p w:rsidR="00F44CFB" w:rsidRPr="00F44CFB" w:rsidRDefault="00F44CFB" w:rsidP="00F44CFB">
            <w:pPr>
              <w:spacing w:after="210"/>
              <w:jc w:val="center"/>
              <w:rPr>
                <w:bCs/>
                <w:bdr w:val="none" w:sz="0" w:space="0" w:color="auto" w:frame="1"/>
                <w:lang w:val="uk-UA"/>
              </w:rPr>
            </w:pPr>
          </w:p>
        </w:tc>
        <w:tc>
          <w:tcPr>
            <w:tcW w:w="702" w:type="dxa"/>
          </w:tcPr>
          <w:p w:rsidR="00F44CFB" w:rsidRPr="00F44CFB" w:rsidRDefault="00F44CFB" w:rsidP="00F44CFB">
            <w:pPr>
              <w:spacing w:after="210"/>
              <w:jc w:val="center"/>
              <w:rPr>
                <w:bCs/>
                <w:bdr w:val="none" w:sz="0" w:space="0" w:color="auto" w:frame="1"/>
                <w:lang w:val="uk-UA"/>
              </w:rPr>
            </w:pPr>
            <w:r w:rsidRPr="00F44CFB">
              <w:rPr>
                <w:bCs/>
                <w:bdr w:val="none" w:sz="0" w:space="0" w:color="auto" w:frame="1"/>
                <w:lang w:val="uk-UA"/>
              </w:rPr>
              <w:t>138</w:t>
            </w:r>
          </w:p>
        </w:tc>
        <w:tc>
          <w:tcPr>
            <w:tcW w:w="7644" w:type="dxa"/>
          </w:tcPr>
          <w:p w:rsidR="00F44CFB" w:rsidRPr="00F44CFB" w:rsidRDefault="00F44CFB" w:rsidP="00F44CFB">
            <w:pPr>
              <w:jc w:val="both"/>
              <w:rPr>
                <w:bCs/>
                <w:bdr w:val="none" w:sz="0" w:space="0" w:color="auto" w:frame="1"/>
                <w:lang w:val="uk-UA"/>
              </w:rPr>
            </w:pPr>
            <w:r w:rsidRPr="00F44CFB">
              <w:rPr>
                <w:bCs/>
                <w:bdr w:val="none" w:sz="0" w:space="0" w:color="auto" w:frame="1"/>
                <w:lang w:val="uk-UA"/>
              </w:rPr>
              <w:t>Вступник, відповідаючи на запитання, відтворює основний зміст навчального матеріалу;</w:t>
            </w:r>
          </w:p>
          <w:p w:rsidR="00F44CFB" w:rsidRPr="00F44CFB" w:rsidRDefault="00F44CFB" w:rsidP="00F44CFB">
            <w:pPr>
              <w:jc w:val="both"/>
              <w:rPr>
                <w:bCs/>
                <w:bdr w:val="none" w:sz="0" w:space="0" w:color="auto" w:frame="1"/>
                <w:lang w:val="uk-UA"/>
              </w:rPr>
            </w:pPr>
            <w:r w:rsidRPr="00F44CFB">
              <w:rPr>
                <w:bCs/>
                <w:bdr w:val="none" w:sz="0" w:space="0" w:color="auto" w:frame="1"/>
                <w:lang w:val="uk-UA"/>
              </w:rPr>
              <w:t>характеризує загальні ознаки біологічних об’єктів, дає визначення окремих біологічних понять.</w:t>
            </w:r>
          </w:p>
          <w:p w:rsidR="00F44CFB" w:rsidRPr="00F44CFB" w:rsidRDefault="00F44CFB" w:rsidP="00F44CFB">
            <w:pPr>
              <w:jc w:val="both"/>
              <w:rPr>
                <w:bCs/>
                <w:bdr w:val="none" w:sz="0" w:space="0" w:color="auto" w:frame="1"/>
                <w:lang w:val="uk-UA"/>
              </w:rPr>
            </w:pPr>
            <w:r w:rsidRPr="00F44CFB">
              <w:rPr>
                <w:bCs/>
                <w:bdr w:val="none" w:sz="0" w:space="0" w:color="auto" w:frame="1"/>
                <w:lang w:val="uk-UA"/>
              </w:rPr>
              <w:t>138 Вступник описує біологічні об’єкти за планом, допускаючи несуттєві біологічні помилки,</w:t>
            </w:r>
          </w:p>
          <w:p w:rsidR="00F44CFB" w:rsidRPr="00F44CFB" w:rsidRDefault="00F44CFB" w:rsidP="00F44CFB">
            <w:pPr>
              <w:jc w:val="both"/>
              <w:rPr>
                <w:bCs/>
                <w:bdr w:val="none" w:sz="0" w:space="0" w:color="auto" w:frame="1"/>
                <w:lang w:val="uk-UA"/>
              </w:rPr>
            </w:pPr>
            <w:r w:rsidRPr="00F44CFB">
              <w:rPr>
                <w:bCs/>
                <w:bdr w:val="none" w:sz="0" w:space="0" w:color="auto" w:frame="1"/>
                <w:lang w:val="uk-UA"/>
              </w:rPr>
              <w:t>розв’язує прості типові біологічні вправи і задачі.</w:t>
            </w:r>
          </w:p>
        </w:tc>
      </w:tr>
      <w:tr w:rsidR="00F44CFB" w:rsidRPr="00F44CFB" w:rsidTr="00086955">
        <w:tc>
          <w:tcPr>
            <w:tcW w:w="1225" w:type="dxa"/>
            <w:vMerge/>
          </w:tcPr>
          <w:p w:rsidR="00F44CFB" w:rsidRPr="00F44CFB" w:rsidRDefault="00F44CFB" w:rsidP="00F44CFB">
            <w:pPr>
              <w:spacing w:after="210"/>
              <w:jc w:val="center"/>
              <w:rPr>
                <w:bCs/>
                <w:bdr w:val="none" w:sz="0" w:space="0" w:color="auto" w:frame="1"/>
                <w:lang w:val="uk-UA"/>
              </w:rPr>
            </w:pPr>
          </w:p>
        </w:tc>
        <w:tc>
          <w:tcPr>
            <w:tcW w:w="702" w:type="dxa"/>
          </w:tcPr>
          <w:p w:rsidR="00F44CFB" w:rsidRPr="00F44CFB" w:rsidRDefault="00F44CFB" w:rsidP="00F44CFB">
            <w:pPr>
              <w:spacing w:after="210"/>
              <w:jc w:val="center"/>
              <w:rPr>
                <w:bCs/>
                <w:bdr w:val="none" w:sz="0" w:space="0" w:color="auto" w:frame="1"/>
                <w:lang w:val="uk-UA"/>
              </w:rPr>
            </w:pPr>
            <w:r w:rsidRPr="00F44CFB">
              <w:rPr>
                <w:bCs/>
                <w:bdr w:val="none" w:sz="0" w:space="0" w:color="auto" w:frame="1"/>
                <w:lang w:val="uk-UA"/>
              </w:rPr>
              <w:t>144</w:t>
            </w:r>
          </w:p>
        </w:tc>
        <w:tc>
          <w:tcPr>
            <w:tcW w:w="7644" w:type="dxa"/>
          </w:tcPr>
          <w:p w:rsidR="00F44CFB" w:rsidRPr="00F44CFB" w:rsidRDefault="00F44CFB" w:rsidP="00F44CFB">
            <w:pPr>
              <w:jc w:val="both"/>
              <w:rPr>
                <w:bCs/>
                <w:bdr w:val="none" w:sz="0" w:space="0" w:color="auto" w:frame="1"/>
                <w:lang w:val="uk-UA"/>
              </w:rPr>
            </w:pPr>
            <w:r w:rsidRPr="00F44CFB">
              <w:rPr>
                <w:bCs/>
                <w:bdr w:val="none" w:sz="0" w:space="0" w:color="auto" w:frame="1"/>
                <w:lang w:val="uk-UA"/>
              </w:rPr>
              <w:t>Вступник самостійно, але неповно відтворює навчальний матеріал, відповідає на окремі</w:t>
            </w:r>
          </w:p>
          <w:p w:rsidR="00F44CFB" w:rsidRPr="00F44CFB" w:rsidRDefault="00F44CFB" w:rsidP="00F44CFB">
            <w:pPr>
              <w:jc w:val="both"/>
              <w:rPr>
                <w:bCs/>
                <w:bdr w:val="none" w:sz="0" w:space="0" w:color="auto" w:frame="1"/>
                <w:lang w:val="uk-UA"/>
              </w:rPr>
            </w:pPr>
            <w:r w:rsidRPr="00F44CFB">
              <w:rPr>
                <w:bCs/>
                <w:bdr w:val="none" w:sz="0" w:space="0" w:color="auto" w:frame="1"/>
                <w:lang w:val="uk-UA"/>
              </w:rPr>
              <w:t>запитання; частково пояснює відповідь прикладами, що наведені у підручнику.</w:t>
            </w:r>
          </w:p>
        </w:tc>
      </w:tr>
      <w:tr w:rsidR="00F44CFB" w:rsidRPr="00F44CFB" w:rsidTr="00086955">
        <w:tc>
          <w:tcPr>
            <w:tcW w:w="1225" w:type="dxa"/>
            <w:vMerge/>
          </w:tcPr>
          <w:p w:rsidR="00F44CFB" w:rsidRPr="00F44CFB" w:rsidRDefault="00F44CFB" w:rsidP="00F44CFB">
            <w:pPr>
              <w:spacing w:after="210"/>
              <w:jc w:val="center"/>
              <w:rPr>
                <w:bCs/>
                <w:bdr w:val="none" w:sz="0" w:space="0" w:color="auto" w:frame="1"/>
                <w:lang w:val="uk-UA"/>
              </w:rPr>
            </w:pPr>
          </w:p>
        </w:tc>
        <w:tc>
          <w:tcPr>
            <w:tcW w:w="702" w:type="dxa"/>
          </w:tcPr>
          <w:p w:rsidR="00F44CFB" w:rsidRPr="00F44CFB" w:rsidRDefault="00F44CFB" w:rsidP="00F44CFB">
            <w:pPr>
              <w:spacing w:after="210"/>
              <w:jc w:val="center"/>
              <w:rPr>
                <w:bCs/>
                <w:bdr w:val="none" w:sz="0" w:space="0" w:color="auto" w:frame="1"/>
                <w:lang w:val="uk-UA"/>
              </w:rPr>
            </w:pPr>
            <w:r w:rsidRPr="00F44CFB">
              <w:rPr>
                <w:bCs/>
                <w:bdr w:val="none" w:sz="0" w:space="0" w:color="auto" w:frame="1"/>
                <w:lang w:val="uk-UA"/>
              </w:rPr>
              <w:t>149</w:t>
            </w:r>
          </w:p>
        </w:tc>
        <w:tc>
          <w:tcPr>
            <w:tcW w:w="7644" w:type="dxa"/>
          </w:tcPr>
          <w:p w:rsidR="00F44CFB" w:rsidRPr="00F44CFB" w:rsidRDefault="00F44CFB" w:rsidP="00F44CFB">
            <w:pPr>
              <w:jc w:val="both"/>
              <w:rPr>
                <w:bCs/>
                <w:bdr w:val="none" w:sz="0" w:space="0" w:color="auto" w:frame="1"/>
                <w:lang w:val="uk-UA"/>
              </w:rPr>
            </w:pPr>
            <w:r w:rsidRPr="00F44CFB">
              <w:rPr>
                <w:bCs/>
                <w:bdr w:val="none" w:sz="0" w:space="0" w:color="auto" w:frame="1"/>
                <w:lang w:val="uk-UA"/>
              </w:rPr>
              <w:t>Вступник у цілому правильно вживає біологічні терміни; характеризує будову та функції</w:t>
            </w:r>
          </w:p>
          <w:p w:rsidR="00F44CFB" w:rsidRPr="00F44CFB" w:rsidRDefault="00F44CFB" w:rsidP="00F44CFB">
            <w:pPr>
              <w:jc w:val="both"/>
              <w:rPr>
                <w:bCs/>
                <w:bdr w:val="none" w:sz="0" w:space="0" w:color="auto" w:frame="1"/>
                <w:lang w:val="uk-UA"/>
              </w:rPr>
            </w:pPr>
            <w:r w:rsidRPr="00F44CFB">
              <w:rPr>
                <w:bCs/>
                <w:bdr w:val="none" w:sz="0" w:space="0" w:color="auto" w:frame="1"/>
                <w:lang w:val="uk-UA"/>
              </w:rPr>
              <w:t>окремих біологічних об’єктів за планом з незначними неточностями; розв’язує прості типові</w:t>
            </w:r>
          </w:p>
          <w:p w:rsidR="00F44CFB" w:rsidRPr="00F44CFB" w:rsidRDefault="00F44CFB" w:rsidP="00F44CFB">
            <w:pPr>
              <w:jc w:val="both"/>
              <w:rPr>
                <w:bCs/>
                <w:bdr w:val="none" w:sz="0" w:space="0" w:color="auto" w:frame="1"/>
                <w:lang w:val="uk-UA"/>
              </w:rPr>
            </w:pPr>
            <w:r w:rsidRPr="00F44CFB">
              <w:rPr>
                <w:bCs/>
                <w:bdr w:val="none" w:sz="0" w:space="0" w:color="auto" w:frame="1"/>
                <w:lang w:val="uk-UA"/>
              </w:rPr>
              <w:t>біологічні вправи і задачі.</w:t>
            </w:r>
          </w:p>
        </w:tc>
      </w:tr>
      <w:tr w:rsidR="00F44CFB" w:rsidRPr="00F44CFB" w:rsidTr="00086955">
        <w:tc>
          <w:tcPr>
            <w:tcW w:w="1225" w:type="dxa"/>
            <w:vMerge w:val="restart"/>
          </w:tcPr>
          <w:p w:rsidR="00F44CFB" w:rsidRPr="00F44CFB" w:rsidRDefault="00F44CFB" w:rsidP="00F44CFB">
            <w:pPr>
              <w:spacing w:after="210"/>
              <w:jc w:val="center"/>
              <w:rPr>
                <w:bCs/>
                <w:bdr w:val="none" w:sz="0" w:space="0" w:color="auto" w:frame="1"/>
                <w:lang w:val="uk-UA"/>
              </w:rPr>
            </w:pPr>
            <w:r w:rsidRPr="00F44CFB">
              <w:rPr>
                <w:bCs/>
                <w:bdr w:val="none" w:sz="0" w:space="0" w:color="auto" w:frame="1"/>
                <w:lang w:val="uk-UA"/>
              </w:rPr>
              <w:t>III. Достатній</w:t>
            </w:r>
          </w:p>
        </w:tc>
        <w:tc>
          <w:tcPr>
            <w:tcW w:w="702" w:type="dxa"/>
          </w:tcPr>
          <w:p w:rsidR="00F44CFB" w:rsidRPr="00F44CFB" w:rsidRDefault="00F44CFB" w:rsidP="00F44CFB">
            <w:pPr>
              <w:spacing w:after="210"/>
              <w:jc w:val="center"/>
              <w:rPr>
                <w:bCs/>
                <w:bdr w:val="none" w:sz="0" w:space="0" w:color="auto" w:frame="1"/>
                <w:lang w:val="uk-UA"/>
              </w:rPr>
            </w:pPr>
            <w:r w:rsidRPr="00F44CFB">
              <w:rPr>
                <w:bCs/>
                <w:bdr w:val="none" w:sz="0" w:space="0" w:color="auto" w:frame="1"/>
                <w:lang w:val="uk-UA"/>
              </w:rPr>
              <w:t>150</w:t>
            </w:r>
          </w:p>
          <w:p w:rsidR="00F44CFB" w:rsidRPr="00F44CFB" w:rsidRDefault="00F44CFB" w:rsidP="00F44CFB">
            <w:pPr>
              <w:spacing w:after="210"/>
              <w:jc w:val="center"/>
              <w:rPr>
                <w:bCs/>
                <w:bdr w:val="none" w:sz="0" w:space="0" w:color="auto" w:frame="1"/>
                <w:lang w:val="uk-UA"/>
              </w:rPr>
            </w:pPr>
            <w:r w:rsidRPr="00F44CFB">
              <w:rPr>
                <w:bCs/>
                <w:bdr w:val="none" w:sz="0" w:space="0" w:color="auto" w:frame="1"/>
                <w:lang w:val="uk-UA"/>
              </w:rPr>
              <w:t>156</w:t>
            </w:r>
          </w:p>
        </w:tc>
        <w:tc>
          <w:tcPr>
            <w:tcW w:w="7644" w:type="dxa"/>
          </w:tcPr>
          <w:p w:rsidR="00F44CFB" w:rsidRPr="00F44CFB" w:rsidRDefault="00F44CFB" w:rsidP="00F44CFB">
            <w:pPr>
              <w:jc w:val="both"/>
              <w:rPr>
                <w:bCs/>
                <w:bdr w:val="none" w:sz="0" w:space="0" w:color="auto" w:frame="1"/>
                <w:lang w:val="uk-UA"/>
              </w:rPr>
            </w:pPr>
            <w:r w:rsidRPr="00F44CFB">
              <w:rPr>
                <w:bCs/>
                <w:bdr w:val="none" w:sz="0" w:space="0" w:color="auto" w:frame="1"/>
                <w:lang w:val="uk-UA"/>
              </w:rPr>
              <w:t>Вступник розкриває суть біологічних понять, допускаючи у відповідях неточності;</w:t>
            </w:r>
          </w:p>
          <w:p w:rsidR="00F44CFB" w:rsidRPr="00F44CFB" w:rsidRDefault="00F44CFB" w:rsidP="00F44CFB">
            <w:pPr>
              <w:jc w:val="both"/>
              <w:rPr>
                <w:bCs/>
                <w:bdr w:val="none" w:sz="0" w:space="0" w:color="auto" w:frame="1"/>
                <w:lang w:val="uk-UA"/>
              </w:rPr>
            </w:pPr>
            <w:r w:rsidRPr="00F44CFB">
              <w:rPr>
                <w:bCs/>
                <w:bdr w:val="none" w:sz="0" w:space="0" w:color="auto" w:frame="1"/>
                <w:lang w:val="uk-UA"/>
              </w:rPr>
              <w:t xml:space="preserve">Вступник, допускаючи у відповідях неточності; за визначеними ознаками порівнює біологічні </w:t>
            </w:r>
            <w:proofErr w:type="spellStart"/>
            <w:r w:rsidRPr="00F44CFB">
              <w:rPr>
                <w:bCs/>
                <w:bdr w:val="none" w:sz="0" w:space="0" w:color="auto" w:frame="1"/>
                <w:lang w:val="uk-UA"/>
              </w:rPr>
              <w:t>б‘єкти</w:t>
            </w:r>
            <w:proofErr w:type="spellEnd"/>
            <w:r w:rsidRPr="00F44CFB">
              <w:rPr>
                <w:bCs/>
                <w:bdr w:val="none" w:sz="0" w:space="0" w:color="auto" w:frame="1"/>
                <w:lang w:val="uk-UA"/>
              </w:rPr>
              <w:t xml:space="preserve"> та явища; формулює висновки.</w:t>
            </w:r>
          </w:p>
        </w:tc>
      </w:tr>
      <w:tr w:rsidR="00F44CFB" w:rsidRPr="00F44CFB" w:rsidTr="00086955">
        <w:tc>
          <w:tcPr>
            <w:tcW w:w="1225" w:type="dxa"/>
            <w:vMerge/>
          </w:tcPr>
          <w:p w:rsidR="00F44CFB" w:rsidRPr="00F44CFB" w:rsidRDefault="00F44CFB" w:rsidP="00F44CFB">
            <w:pPr>
              <w:spacing w:after="210"/>
              <w:jc w:val="center"/>
              <w:rPr>
                <w:bCs/>
                <w:bdr w:val="none" w:sz="0" w:space="0" w:color="auto" w:frame="1"/>
                <w:lang w:val="uk-UA"/>
              </w:rPr>
            </w:pPr>
          </w:p>
        </w:tc>
        <w:tc>
          <w:tcPr>
            <w:tcW w:w="702" w:type="dxa"/>
          </w:tcPr>
          <w:p w:rsidR="00F44CFB" w:rsidRPr="00F44CFB" w:rsidRDefault="00F44CFB" w:rsidP="00F44CFB">
            <w:pPr>
              <w:spacing w:after="210"/>
              <w:jc w:val="center"/>
              <w:rPr>
                <w:bCs/>
                <w:bdr w:val="none" w:sz="0" w:space="0" w:color="auto" w:frame="1"/>
                <w:lang w:val="uk-UA"/>
              </w:rPr>
            </w:pPr>
            <w:r w:rsidRPr="00F44CFB">
              <w:rPr>
                <w:bCs/>
                <w:bdr w:val="none" w:sz="0" w:space="0" w:color="auto" w:frame="1"/>
                <w:lang w:val="uk-UA"/>
              </w:rPr>
              <w:t>162</w:t>
            </w:r>
          </w:p>
        </w:tc>
        <w:tc>
          <w:tcPr>
            <w:tcW w:w="7644" w:type="dxa"/>
          </w:tcPr>
          <w:p w:rsidR="00F44CFB" w:rsidRPr="00F44CFB" w:rsidRDefault="00F44CFB" w:rsidP="00F44CFB">
            <w:pPr>
              <w:jc w:val="both"/>
              <w:rPr>
                <w:bCs/>
                <w:bdr w:val="none" w:sz="0" w:space="0" w:color="auto" w:frame="1"/>
                <w:lang w:val="uk-UA"/>
              </w:rPr>
            </w:pPr>
            <w:r w:rsidRPr="00F44CFB">
              <w:rPr>
                <w:bCs/>
                <w:bdr w:val="none" w:sz="0" w:space="0" w:color="auto" w:frame="1"/>
                <w:lang w:val="uk-UA"/>
              </w:rPr>
              <w:t>Вступник відповідає на поставлені запитання, допускаючи у відповідях неточності; порівнює</w:t>
            </w:r>
          </w:p>
          <w:p w:rsidR="00F44CFB" w:rsidRPr="00F44CFB" w:rsidRDefault="00F44CFB" w:rsidP="00F44CFB">
            <w:pPr>
              <w:jc w:val="both"/>
              <w:rPr>
                <w:bCs/>
                <w:bdr w:val="none" w:sz="0" w:space="0" w:color="auto" w:frame="1"/>
                <w:lang w:val="uk-UA"/>
              </w:rPr>
            </w:pPr>
            <w:r w:rsidRPr="00F44CFB">
              <w:rPr>
                <w:bCs/>
                <w:bdr w:val="none" w:sz="0" w:space="0" w:color="auto" w:frame="1"/>
                <w:lang w:val="uk-UA"/>
              </w:rPr>
              <w:t>біологічні об’єкти, явища і процеси живої природи.</w:t>
            </w:r>
          </w:p>
        </w:tc>
      </w:tr>
      <w:tr w:rsidR="00F44CFB" w:rsidRPr="00EB0FF9" w:rsidTr="00086955">
        <w:tc>
          <w:tcPr>
            <w:tcW w:w="1225" w:type="dxa"/>
            <w:vMerge w:val="restart"/>
          </w:tcPr>
          <w:p w:rsidR="00F44CFB" w:rsidRPr="00F44CFB" w:rsidRDefault="00F44CFB" w:rsidP="00F44CFB">
            <w:pPr>
              <w:spacing w:after="210"/>
              <w:jc w:val="center"/>
              <w:rPr>
                <w:bCs/>
                <w:bdr w:val="none" w:sz="0" w:space="0" w:color="auto" w:frame="1"/>
                <w:lang w:val="uk-UA"/>
              </w:rPr>
            </w:pPr>
          </w:p>
        </w:tc>
        <w:tc>
          <w:tcPr>
            <w:tcW w:w="702" w:type="dxa"/>
          </w:tcPr>
          <w:p w:rsidR="00F44CFB" w:rsidRPr="00F44CFB" w:rsidRDefault="00F44CFB" w:rsidP="00F44CFB">
            <w:pPr>
              <w:spacing w:after="210"/>
              <w:jc w:val="center"/>
              <w:rPr>
                <w:bCs/>
                <w:bdr w:val="none" w:sz="0" w:space="0" w:color="auto" w:frame="1"/>
                <w:lang w:val="uk-UA"/>
              </w:rPr>
            </w:pPr>
            <w:r w:rsidRPr="00F44CFB">
              <w:rPr>
                <w:bCs/>
                <w:bdr w:val="none" w:sz="0" w:space="0" w:color="auto" w:frame="1"/>
                <w:lang w:val="uk-UA"/>
              </w:rPr>
              <w:t>168</w:t>
            </w:r>
          </w:p>
        </w:tc>
        <w:tc>
          <w:tcPr>
            <w:tcW w:w="7644" w:type="dxa"/>
          </w:tcPr>
          <w:p w:rsidR="00F44CFB" w:rsidRPr="00F44CFB" w:rsidRDefault="00F44CFB" w:rsidP="00F44CFB">
            <w:pPr>
              <w:jc w:val="both"/>
              <w:rPr>
                <w:bCs/>
                <w:bdr w:val="none" w:sz="0" w:space="0" w:color="auto" w:frame="1"/>
                <w:lang w:val="uk-UA"/>
              </w:rPr>
            </w:pPr>
            <w:r w:rsidRPr="00F44CFB">
              <w:rPr>
                <w:bCs/>
                <w:bdr w:val="none" w:sz="0" w:space="0" w:color="auto" w:frame="1"/>
                <w:lang w:val="uk-UA"/>
              </w:rPr>
              <w:t xml:space="preserve">Вступник встановлює відмінності між біологічними об’єктами, явищами і процесами живої природи; пояснює </w:t>
            </w:r>
            <w:proofErr w:type="spellStart"/>
            <w:r w:rsidRPr="00F44CFB">
              <w:rPr>
                <w:bCs/>
                <w:bdr w:val="none" w:sz="0" w:space="0" w:color="auto" w:frame="1"/>
                <w:lang w:val="uk-UA"/>
              </w:rPr>
              <w:t>причинно­наслідкові</w:t>
            </w:r>
            <w:proofErr w:type="spellEnd"/>
            <w:r w:rsidRPr="00F44CFB">
              <w:rPr>
                <w:bCs/>
                <w:bdr w:val="none" w:sz="0" w:space="0" w:color="auto" w:frame="1"/>
                <w:lang w:val="uk-UA"/>
              </w:rPr>
              <w:t xml:space="preserve"> зв’язки; застосовує отримані знання у стандартних ситуаціях; розв’язує типові біологічні вправи і задачі користуючись алгоритмом.</w:t>
            </w:r>
          </w:p>
        </w:tc>
      </w:tr>
      <w:tr w:rsidR="00F44CFB" w:rsidRPr="00EB0FF9" w:rsidTr="00086955">
        <w:tc>
          <w:tcPr>
            <w:tcW w:w="1225" w:type="dxa"/>
            <w:vMerge/>
          </w:tcPr>
          <w:p w:rsidR="00F44CFB" w:rsidRPr="00F44CFB" w:rsidRDefault="00F44CFB" w:rsidP="00F44CFB">
            <w:pPr>
              <w:spacing w:after="210"/>
              <w:jc w:val="center"/>
              <w:rPr>
                <w:bCs/>
                <w:bdr w:val="none" w:sz="0" w:space="0" w:color="auto" w:frame="1"/>
                <w:lang w:val="uk-UA"/>
              </w:rPr>
            </w:pPr>
          </w:p>
        </w:tc>
        <w:tc>
          <w:tcPr>
            <w:tcW w:w="702" w:type="dxa"/>
          </w:tcPr>
          <w:p w:rsidR="00F44CFB" w:rsidRPr="00F44CFB" w:rsidRDefault="00F44CFB" w:rsidP="00F44CFB">
            <w:pPr>
              <w:spacing w:after="210"/>
              <w:jc w:val="center"/>
              <w:rPr>
                <w:bCs/>
                <w:bdr w:val="none" w:sz="0" w:space="0" w:color="auto" w:frame="1"/>
                <w:lang w:val="uk-UA"/>
              </w:rPr>
            </w:pPr>
            <w:r w:rsidRPr="00F44CFB">
              <w:rPr>
                <w:bCs/>
                <w:bdr w:val="none" w:sz="0" w:space="0" w:color="auto" w:frame="1"/>
                <w:lang w:val="uk-UA"/>
              </w:rPr>
              <w:t>174</w:t>
            </w:r>
          </w:p>
        </w:tc>
        <w:tc>
          <w:tcPr>
            <w:tcW w:w="7644" w:type="dxa"/>
          </w:tcPr>
          <w:p w:rsidR="00F44CFB" w:rsidRPr="00F44CFB" w:rsidRDefault="00F44CFB" w:rsidP="00F44CFB">
            <w:pPr>
              <w:jc w:val="both"/>
              <w:rPr>
                <w:bCs/>
                <w:bdr w:val="none" w:sz="0" w:space="0" w:color="auto" w:frame="1"/>
                <w:lang w:val="uk-UA"/>
              </w:rPr>
            </w:pPr>
            <w:r w:rsidRPr="00F44CFB">
              <w:rPr>
                <w:bCs/>
                <w:bdr w:val="none" w:sz="0" w:space="0" w:color="auto" w:frame="1"/>
                <w:lang w:val="uk-UA"/>
              </w:rPr>
              <w:t xml:space="preserve">Вступник вільно відповідає на поставлені запитання; аналізує інформацію, встановлює </w:t>
            </w:r>
            <w:proofErr w:type="spellStart"/>
            <w:r w:rsidRPr="00F44CFB">
              <w:rPr>
                <w:bCs/>
                <w:bdr w:val="none" w:sz="0" w:space="0" w:color="auto" w:frame="1"/>
                <w:lang w:val="uk-UA"/>
              </w:rPr>
              <w:t>причинно­наслідкові</w:t>
            </w:r>
            <w:proofErr w:type="spellEnd"/>
            <w:r w:rsidRPr="00F44CFB">
              <w:rPr>
                <w:bCs/>
                <w:bdr w:val="none" w:sz="0" w:space="0" w:color="auto" w:frame="1"/>
                <w:lang w:val="uk-UA"/>
              </w:rPr>
              <w:t xml:space="preserve"> зв’язки; самостійно розв’язує типові біологічні вправи і задачі;</w:t>
            </w:r>
          </w:p>
        </w:tc>
      </w:tr>
      <w:tr w:rsidR="00F44CFB" w:rsidRPr="00EB0FF9" w:rsidTr="00086955">
        <w:tc>
          <w:tcPr>
            <w:tcW w:w="1225" w:type="dxa"/>
            <w:vMerge/>
          </w:tcPr>
          <w:p w:rsidR="00F44CFB" w:rsidRPr="00F44CFB" w:rsidRDefault="00F44CFB" w:rsidP="00F44CFB">
            <w:pPr>
              <w:spacing w:after="210"/>
              <w:jc w:val="center"/>
              <w:rPr>
                <w:bCs/>
                <w:bdr w:val="none" w:sz="0" w:space="0" w:color="auto" w:frame="1"/>
                <w:lang w:val="uk-UA"/>
              </w:rPr>
            </w:pPr>
          </w:p>
        </w:tc>
        <w:tc>
          <w:tcPr>
            <w:tcW w:w="702" w:type="dxa"/>
          </w:tcPr>
          <w:p w:rsidR="00F44CFB" w:rsidRPr="00F44CFB" w:rsidRDefault="00F44CFB" w:rsidP="00F44CFB">
            <w:pPr>
              <w:spacing w:after="210"/>
              <w:jc w:val="center"/>
              <w:rPr>
                <w:bCs/>
                <w:bdr w:val="none" w:sz="0" w:space="0" w:color="auto" w:frame="1"/>
                <w:lang w:val="uk-UA"/>
              </w:rPr>
            </w:pPr>
            <w:r w:rsidRPr="00F44CFB">
              <w:rPr>
                <w:bCs/>
                <w:bdr w:val="none" w:sz="0" w:space="0" w:color="auto" w:frame="1"/>
                <w:lang w:val="uk-UA"/>
              </w:rPr>
              <w:t>179</w:t>
            </w:r>
          </w:p>
        </w:tc>
        <w:tc>
          <w:tcPr>
            <w:tcW w:w="7644" w:type="dxa"/>
          </w:tcPr>
          <w:p w:rsidR="00F44CFB" w:rsidRPr="00F44CFB" w:rsidRDefault="00F44CFB" w:rsidP="00F44CFB">
            <w:pPr>
              <w:jc w:val="both"/>
              <w:rPr>
                <w:bCs/>
                <w:bdr w:val="none" w:sz="0" w:space="0" w:color="auto" w:frame="1"/>
                <w:lang w:val="uk-UA"/>
              </w:rPr>
            </w:pPr>
            <w:r w:rsidRPr="00F44CFB">
              <w:rPr>
                <w:bCs/>
                <w:bdr w:val="none" w:sz="0" w:space="0" w:color="auto" w:frame="1"/>
                <w:lang w:val="uk-UA"/>
              </w:rPr>
              <w:t xml:space="preserve">Вступник використовує знання у стандартних ситуаціях; виправляє помилки; уміє працювати зі схемами, графіками, малюнками, таблицями, </w:t>
            </w:r>
            <w:proofErr w:type="spellStart"/>
            <w:r w:rsidRPr="00F44CFB">
              <w:rPr>
                <w:bCs/>
                <w:bdr w:val="none" w:sz="0" w:space="0" w:color="auto" w:frame="1"/>
                <w:lang w:val="uk-UA"/>
              </w:rPr>
              <w:t>атласами­визначниками</w:t>
            </w:r>
            <w:proofErr w:type="spellEnd"/>
            <w:r w:rsidRPr="00F44CFB">
              <w:rPr>
                <w:bCs/>
                <w:bdr w:val="none" w:sz="0" w:space="0" w:color="auto" w:frame="1"/>
                <w:lang w:val="uk-UA"/>
              </w:rPr>
              <w:t xml:space="preserve">, натуральними біологічними об’єктами та їх моделями; виконує прості біологічні дослідження та пояснює їх результати; виявляє </w:t>
            </w:r>
            <w:proofErr w:type="spellStart"/>
            <w:r w:rsidRPr="00F44CFB">
              <w:rPr>
                <w:bCs/>
                <w:bdr w:val="none" w:sz="0" w:space="0" w:color="auto" w:frame="1"/>
                <w:lang w:val="uk-UA"/>
              </w:rPr>
              <w:t>емоційно­ціннісне</w:t>
            </w:r>
            <w:proofErr w:type="spellEnd"/>
            <w:r w:rsidRPr="00F44CFB">
              <w:rPr>
                <w:bCs/>
                <w:bdr w:val="none" w:sz="0" w:space="0" w:color="auto" w:frame="1"/>
                <w:lang w:val="uk-UA"/>
              </w:rPr>
              <w:t xml:space="preserve"> ставлення до живої природи</w:t>
            </w:r>
          </w:p>
        </w:tc>
      </w:tr>
      <w:tr w:rsidR="00F44CFB" w:rsidRPr="00EB0FF9" w:rsidTr="00086955">
        <w:tc>
          <w:tcPr>
            <w:tcW w:w="1225" w:type="dxa"/>
          </w:tcPr>
          <w:p w:rsidR="00F44CFB" w:rsidRPr="00F44CFB" w:rsidRDefault="00F44CFB" w:rsidP="00F44CFB">
            <w:pPr>
              <w:spacing w:after="210"/>
              <w:jc w:val="center"/>
              <w:rPr>
                <w:bCs/>
                <w:bdr w:val="none" w:sz="0" w:space="0" w:color="auto" w:frame="1"/>
                <w:lang w:val="uk-UA"/>
              </w:rPr>
            </w:pPr>
            <w:r w:rsidRPr="00F44CFB">
              <w:rPr>
                <w:bCs/>
                <w:bdr w:val="none" w:sz="0" w:space="0" w:color="auto" w:frame="1"/>
                <w:lang w:val="en-US"/>
              </w:rPr>
              <w:t>IV</w:t>
            </w:r>
            <w:r w:rsidRPr="00F44CFB">
              <w:rPr>
                <w:bCs/>
                <w:bdr w:val="none" w:sz="0" w:space="0" w:color="auto" w:frame="1"/>
                <w:lang w:val="uk-UA"/>
              </w:rPr>
              <w:t xml:space="preserve"> Високий</w:t>
            </w:r>
          </w:p>
        </w:tc>
        <w:tc>
          <w:tcPr>
            <w:tcW w:w="702" w:type="dxa"/>
          </w:tcPr>
          <w:p w:rsidR="00F44CFB" w:rsidRPr="00F44CFB" w:rsidRDefault="00F44CFB" w:rsidP="00F44CFB">
            <w:pPr>
              <w:spacing w:after="210"/>
              <w:jc w:val="center"/>
              <w:rPr>
                <w:bCs/>
                <w:bdr w:val="none" w:sz="0" w:space="0" w:color="auto" w:frame="1"/>
                <w:lang w:val="uk-UA"/>
              </w:rPr>
            </w:pPr>
            <w:r w:rsidRPr="00F44CFB">
              <w:rPr>
                <w:bCs/>
                <w:bdr w:val="none" w:sz="0" w:space="0" w:color="auto" w:frame="1"/>
                <w:lang w:val="uk-UA"/>
              </w:rPr>
              <w:t>180</w:t>
            </w:r>
          </w:p>
        </w:tc>
        <w:tc>
          <w:tcPr>
            <w:tcW w:w="7644" w:type="dxa"/>
          </w:tcPr>
          <w:p w:rsidR="00F44CFB" w:rsidRPr="00F44CFB" w:rsidRDefault="00F44CFB" w:rsidP="00F44CFB">
            <w:pPr>
              <w:jc w:val="both"/>
              <w:rPr>
                <w:bCs/>
                <w:bdr w:val="none" w:sz="0" w:space="0" w:color="auto" w:frame="1"/>
                <w:lang w:val="uk-UA"/>
              </w:rPr>
            </w:pPr>
            <w:r w:rsidRPr="00F44CFB">
              <w:rPr>
                <w:bCs/>
                <w:bdr w:val="none" w:sz="0" w:space="0" w:color="auto" w:frame="1"/>
                <w:lang w:val="uk-UA"/>
              </w:rPr>
              <w:t>Вступник логічно та усвідомлено відтворює матеріал у</w:t>
            </w:r>
          </w:p>
          <w:p w:rsidR="00F44CFB" w:rsidRPr="00F44CFB" w:rsidRDefault="00F44CFB" w:rsidP="00F44CFB">
            <w:pPr>
              <w:jc w:val="both"/>
              <w:rPr>
                <w:bCs/>
                <w:bdr w:val="none" w:sz="0" w:space="0" w:color="auto" w:frame="1"/>
                <w:lang w:val="uk-UA"/>
              </w:rPr>
            </w:pPr>
            <w:r w:rsidRPr="00F44CFB">
              <w:rPr>
                <w:bCs/>
                <w:bdr w:val="none" w:sz="0" w:space="0" w:color="auto" w:frame="1"/>
                <w:lang w:val="uk-UA"/>
              </w:rPr>
              <w:t>межах програми; розкриває суть біологічних явищ, процесів, пояснює відповіді прикладами; дає порівняльну характеристику біологічним об’єктам і явищам з визначенням подібності й відмінності.</w:t>
            </w:r>
          </w:p>
        </w:tc>
      </w:tr>
      <w:tr w:rsidR="00F44CFB" w:rsidRPr="00F44CFB" w:rsidTr="00086955">
        <w:tc>
          <w:tcPr>
            <w:tcW w:w="1225" w:type="dxa"/>
          </w:tcPr>
          <w:p w:rsidR="00F44CFB" w:rsidRPr="00F44CFB" w:rsidRDefault="00F44CFB" w:rsidP="00F44CFB">
            <w:pPr>
              <w:spacing w:after="210"/>
              <w:jc w:val="center"/>
              <w:rPr>
                <w:bCs/>
                <w:bdr w:val="none" w:sz="0" w:space="0" w:color="auto" w:frame="1"/>
                <w:lang w:val="uk-UA"/>
              </w:rPr>
            </w:pPr>
          </w:p>
        </w:tc>
        <w:tc>
          <w:tcPr>
            <w:tcW w:w="702" w:type="dxa"/>
          </w:tcPr>
          <w:p w:rsidR="00F44CFB" w:rsidRPr="00F44CFB" w:rsidRDefault="00F44CFB" w:rsidP="00F44CFB">
            <w:pPr>
              <w:spacing w:after="210"/>
              <w:jc w:val="center"/>
              <w:rPr>
                <w:bCs/>
                <w:bdr w:val="none" w:sz="0" w:space="0" w:color="auto" w:frame="1"/>
                <w:lang w:val="uk-UA"/>
              </w:rPr>
            </w:pPr>
            <w:r w:rsidRPr="00F44CFB">
              <w:rPr>
                <w:bCs/>
                <w:bdr w:val="none" w:sz="0" w:space="0" w:color="auto" w:frame="1"/>
                <w:lang w:val="uk-UA"/>
              </w:rPr>
              <w:t>184</w:t>
            </w:r>
          </w:p>
        </w:tc>
        <w:tc>
          <w:tcPr>
            <w:tcW w:w="7644" w:type="dxa"/>
          </w:tcPr>
          <w:p w:rsidR="00F44CFB" w:rsidRPr="00F44CFB" w:rsidRDefault="00F44CFB" w:rsidP="00F44CFB">
            <w:pPr>
              <w:jc w:val="both"/>
              <w:rPr>
                <w:bCs/>
                <w:bdr w:val="none" w:sz="0" w:space="0" w:color="auto" w:frame="1"/>
                <w:lang w:val="uk-UA"/>
              </w:rPr>
            </w:pPr>
            <w:r w:rsidRPr="00F44CFB">
              <w:rPr>
                <w:bCs/>
                <w:bdr w:val="none" w:sz="0" w:space="0" w:color="auto" w:frame="1"/>
                <w:lang w:val="uk-UA"/>
              </w:rPr>
              <w:t xml:space="preserve">Вступник аналізує, систематизує, узагальнює, встановлює </w:t>
            </w:r>
            <w:proofErr w:type="spellStart"/>
            <w:r w:rsidRPr="00F44CFB">
              <w:rPr>
                <w:bCs/>
                <w:bdr w:val="none" w:sz="0" w:space="0" w:color="auto" w:frame="1"/>
                <w:lang w:val="uk-UA"/>
              </w:rPr>
              <w:t>причинно­наслідкові</w:t>
            </w:r>
            <w:proofErr w:type="spellEnd"/>
            <w:r w:rsidRPr="00F44CFB">
              <w:rPr>
                <w:bCs/>
                <w:bdr w:val="none" w:sz="0" w:space="0" w:color="auto" w:frame="1"/>
                <w:lang w:val="uk-UA"/>
              </w:rPr>
              <w:t xml:space="preserve"> зв’язки;</w:t>
            </w:r>
          </w:p>
          <w:p w:rsidR="00F44CFB" w:rsidRPr="00F44CFB" w:rsidRDefault="00F44CFB" w:rsidP="00F44CFB">
            <w:pPr>
              <w:jc w:val="both"/>
              <w:rPr>
                <w:bCs/>
                <w:bdr w:val="none" w:sz="0" w:space="0" w:color="auto" w:frame="1"/>
                <w:lang w:val="uk-UA"/>
              </w:rPr>
            </w:pPr>
            <w:r w:rsidRPr="00F44CFB">
              <w:rPr>
                <w:bCs/>
                <w:bdr w:val="none" w:sz="0" w:space="0" w:color="auto" w:frame="1"/>
                <w:lang w:val="uk-UA"/>
              </w:rPr>
              <w:t>використовує знання у нестандартних ситуаціях; виявляє ставлення й готовність реагувати відповідно до засвоєних ціннісних орієнтацій</w:t>
            </w:r>
          </w:p>
        </w:tc>
      </w:tr>
      <w:tr w:rsidR="00F44CFB" w:rsidRPr="00EB0FF9" w:rsidTr="00086955">
        <w:tc>
          <w:tcPr>
            <w:tcW w:w="1225" w:type="dxa"/>
          </w:tcPr>
          <w:p w:rsidR="00F44CFB" w:rsidRPr="00F44CFB" w:rsidRDefault="00F44CFB" w:rsidP="00F44CFB">
            <w:pPr>
              <w:spacing w:after="210"/>
              <w:jc w:val="center"/>
              <w:rPr>
                <w:bCs/>
                <w:bdr w:val="none" w:sz="0" w:space="0" w:color="auto" w:frame="1"/>
              </w:rPr>
            </w:pPr>
          </w:p>
        </w:tc>
        <w:tc>
          <w:tcPr>
            <w:tcW w:w="702" w:type="dxa"/>
          </w:tcPr>
          <w:p w:rsidR="00F44CFB" w:rsidRPr="00F44CFB" w:rsidRDefault="00F44CFB" w:rsidP="00F44CFB">
            <w:pPr>
              <w:spacing w:after="210"/>
              <w:jc w:val="center"/>
              <w:rPr>
                <w:bCs/>
                <w:bdr w:val="none" w:sz="0" w:space="0" w:color="auto" w:frame="1"/>
                <w:lang w:val="uk-UA"/>
              </w:rPr>
            </w:pPr>
            <w:r w:rsidRPr="00F44CFB">
              <w:rPr>
                <w:bCs/>
                <w:bdr w:val="none" w:sz="0" w:space="0" w:color="auto" w:frame="1"/>
                <w:lang w:val="uk-UA"/>
              </w:rPr>
              <w:t>188</w:t>
            </w:r>
          </w:p>
        </w:tc>
        <w:tc>
          <w:tcPr>
            <w:tcW w:w="7644" w:type="dxa"/>
          </w:tcPr>
          <w:p w:rsidR="00F44CFB" w:rsidRPr="00F44CFB" w:rsidRDefault="00F44CFB" w:rsidP="00F44CFB">
            <w:pPr>
              <w:jc w:val="both"/>
              <w:rPr>
                <w:bCs/>
                <w:bdr w:val="none" w:sz="0" w:space="0" w:color="auto" w:frame="1"/>
                <w:lang w:val="uk-UA"/>
              </w:rPr>
            </w:pPr>
            <w:r w:rsidRPr="00F44CFB">
              <w:rPr>
                <w:bCs/>
                <w:bdr w:val="none" w:sz="0" w:space="0" w:color="auto" w:frame="1"/>
                <w:lang w:val="uk-UA"/>
              </w:rPr>
              <w:t>Вступник виявляє міцні й глибокі знання з біології у межах програми; самостійно аналізує і розкриває закономірності живої природи, пояснює прикладами, що ґрунтуються на власних спостереженнях.</w:t>
            </w:r>
          </w:p>
          <w:p w:rsidR="00F44CFB" w:rsidRPr="00F44CFB" w:rsidRDefault="00F44CFB" w:rsidP="00F44CFB">
            <w:pPr>
              <w:jc w:val="both"/>
              <w:rPr>
                <w:bCs/>
                <w:bdr w:val="none" w:sz="0" w:space="0" w:color="auto" w:frame="1"/>
                <w:lang w:val="uk-UA"/>
              </w:rPr>
            </w:pPr>
          </w:p>
        </w:tc>
      </w:tr>
      <w:tr w:rsidR="00F44CFB" w:rsidRPr="00EB0FF9" w:rsidTr="00086955">
        <w:tc>
          <w:tcPr>
            <w:tcW w:w="1225" w:type="dxa"/>
          </w:tcPr>
          <w:p w:rsidR="00F44CFB" w:rsidRPr="00F44CFB" w:rsidRDefault="00F44CFB" w:rsidP="00F44CFB">
            <w:pPr>
              <w:spacing w:after="210"/>
              <w:jc w:val="center"/>
              <w:rPr>
                <w:bCs/>
                <w:bdr w:val="none" w:sz="0" w:space="0" w:color="auto" w:frame="1"/>
                <w:lang w:val="uk-UA"/>
              </w:rPr>
            </w:pPr>
          </w:p>
        </w:tc>
        <w:tc>
          <w:tcPr>
            <w:tcW w:w="702" w:type="dxa"/>
          </w:tcPr>
          <w:p w:rsidR="00F44CFB" w:rsidRPr="00F44CFB" w:rsidRDefault="00F44CFB" w:rsidP="00F44CFB">
            <w:pPr>
              <w:jc w:val="both"/>
              <w:rPr>
                <w:bCs/>
                <w:bdr w:val="none" w:sz="0" w:space="0" w:color="auto" w:frame="1"/>
                <w:lang w:val="uk-UA"/>
              </w:rPr>
            </w:pPr>
            <w:r w:rsidRPr="00F44CFB">
              <w:rPr>
                <w:bCs/>
                <w:bdr w:val="none" w:sz="0" w:space="0" w:color="auto" w:frame="1"/>
                <w:lang w:val="uk-UA"/>
              </w:rPr>
              <w:t>192</w:t>
            </w:r>
          </w:p>
          <w:p w:rsidR="00F44CFB" w:rsidRPr="00F44CFB" w:rsidRDefault="00F44CFB" w:rsidP="00F44CFB">
            <w:pPr>
              <w:spacing w:after="210"/>
              <w:jc w:val="center"/>
              <w:rPr>
                <w:bCs/>
                <w:bdr w:val="none" w:sz="0" w:space="0" w:color="auto" w:frame="1"/>
                <w:lang w:val="uk-UA"/>
              </w:rPr>
            </w:pPr>
          </w:p>
        </w:tc>
        <w:tc>
          <w:tcPr>
            <w:tcW w:w="7644" w:type="dxa"/>
          </w:tcPr>
          <w:p w:rsidR="00F44CFB" w:rsidRPr="00F44CFB" w:rsidRDefault="00F44CFB" w:rsidP="00F44CFB">
            <w:pPr>
              <w:jc w:val="both"/>
              <w:rPr>
                <w:bCs/>
                <w:bdr w:val="none" w:sz="0" w:space="0" w:color="auto" w:frame="1"/>
                <w:lang w:val="uk-UA"/>
              </w:rPr>
            </w:pPr>
            <w:r w:rsidRPr="00F44CFB">
              <w:rPr>
                <w:bCs/>
                <w:bdr w:val="none" w:sz="0" w:space="0" w:color="auto" w:frame="1"/>
                <w:lang w:val="uk-UA"/>
              </w:rPr>
              <w:t xml:space="preserve">Вступник дає порівняльну характеристику біологічним явищам з поясненням причин подібностей й відмінностей; встановлює і обґрунтовує </w:t>
            </w:r>
            <w:proofErr w:type="spellStart"/>
            <w:r w:rsidRPr="00F44CFB">
              <w:rPr>
                <w:bCs/>
                <w:bdr w:val="none" w:sz="0" w:space="0" w:color="auto" w:frame="1"/>
                <w:lang w:val="uk-UA"/>
              </w:rPr>
              <w:t>причинно­наслідкові</w:t>
            </w:r>
            <w:proofErr w:type="spellEnd"/>
            <w:r w:rsidRPr="00F44CFB">
              <w:rPr>
                <w:bCs/>
                <w:bdr w:val="none" w:sz="0" w:space="0" w:color="auto" w:frame="1"/>
                <w:lang w:val="uk-UA"/>
              </w:rPr>
              <w:t xml:space="preserve"> зв’язки; визначає можливості практичного застосування результатів дослідження; виявляє переконання і активно проявляє ціннісні орієнтації, здійснюючи вибір завдань і рішень</w:t>
            </w:r>
          </w:p>
        </w:tc>
      </w:tr>
      <w:tr w:rsidR="00F44CFB" w:rsidRPr="00EB0FF9" w:rsidTr="00086955">
        <w:tc>
          <w:tcPr>
            <w:tcW w:w="1225" w:type="dxa"/>
          </w:tcPr>
          <w:p w:rsidR="00F44CFB" w:rsidRPr="00F44CFB" w:rsidRDefault="00F44CFB" w:rsidP="00F44CFB">
            <w:pPr>
              <w:spacing w:after="210"/>
              <w:jc w:val="center"/>
              <w:rPr>
                <w:bCs/>
                <w:bdr w:val="none" w:sz="0" w:space="0" w:color="auto" w:frame="1"/>
                <w:lang w:val="uk-UA"/>
              </w:rPr>
            </w:pPr>
          </w:p>
        </w:tc>
        <w:tc>
          <w:tcPr>
            <w:tcW w:w="702" w:type="dxa"/>
          </w:tcPr>
          <w:p w:rsidR="00F44CFB" w:rsidRPr="00F44CFB" w:rsidRDefault="00F44CFB" w:rsidP="00F44CFB">
            <w:pPr>
              <w:jc w:val="both"/>
              <w:rPr>
                <w:bCs/>
                <w:bdr w:val="none" w:sz="0" w:space="0" w:color="auto" w:frame="1"/>
                <w:lang w:val="uk-UA"/>
              </w:rPr>
            </w:pPr>
            <w:r w:rsidRPr="00F44CFB">
              <w:rPr>
                <w:bCs/>
                <w:bdr w:val="none" w:sz="0" w:space="0" w:color="auto" w:frame="1"/>
                <w:lang w:val="uk-UA"/>
              </w:rPr>
              <w:t>196</w:t>
            </w:r>
          </w:p>
          <w:p w:rsidR="00F44CFB" w:rsidRPr="00F44CFB" w:rsidRDefault="00F44CFB" w:rsidP="00F44CFB">
            <w:pPr>
              <w:spacing w:after="210"/>
              <w:jc w:val="center"/>
              <w:rPr>
                <w:bCs/>
                <w:bdr w:val="none" w:sz="0" w:space="0" w:color="auto" w:frame="1"/>
                <w:lang w:val="uk-UA"/>
              </w:rPr>
            </w:pPr>
          </w:p>
        </w:tc>
        <w:tc>
          <w:tcPr>
            <w:tcW w:w="7644" w:type="dxa"/>
          </w:tcPr>
          <w:p w:rsidR="00F44CFB" w:rsidRPr="00F44CFB" w:rsidRDefault="00F44CFB" w:rsidP="00F44CFB">
            <w:pPr>
              <w:jc w:val="both"/>
              <w:rPr>
                <w:bCs/>
                <w:bdr w:val="none" w:sz="0" w:space="0" w:color="auto" w:frame="1"/>
                <w:lang w:val="uk-UA"/>
              </w:rPr>
            </w:pPr>
            <w:r w:rsidRPr="00F44CFB">
              <w:rPr>
                <w:bCs/>
                <w:bdr w:val="none" w:sz="0" w:space="0" w:color="auto" w:frame="1"/>
                <w:lang w:val="uk-UA"/>
              </w:rPr>
              <w:t>Вступник виявляє системні знання з біології, усвідомлено використовує їх у стандартних та нестандартних ситуаціях; самостійно аналізує біологічні явища і процеси, виявляє особисту позицію щодо них;</w:t>
            </w:r>
          </w:p>
          <w:p w:rsidR="00F44CFB" w:rsidRPr="00F44CFB" w:rsidRDefault="00F44CFB" w:rsidP="00F44CFB">
            <w:pPr>
              <w:jc w:val="both"/>
              <w:rPr>
                <w:bCs/>
                <w:bdr w:val="none" w:sz="0" w:space="0" w:color="auto" w:frame="1"/>
                <w:lang w:val="uk-UA"/>
              </w:rPr>
            </w:pPr>
          </w:p>
        </w:tc>
      </w:tr>
      <w:tr w:rsidR="00F44CFB" w:rsidRPr="00F44CFB" w:rsidTr="00086955">
        <w:tc>
          <w:tcPr>
            <w:tcW w:w="1225" w:type="dxa"/>
          </w:tcPr>
          <w:p w:rsidR="00F44CFB" w:rsidRPr="00F44CFB" w:rsidRDefault="00F44CFB" w:rsidP="00F44CFB">
            <w:pPr>
              <w:spacing w:after="210"/>
              <w:jc w:val="center"/>
              <w:rPr>
                <w:bCs/>
                <w:bdr w:val="none" w:sz="0" w:space="0" w:color="auto" w:frame="1"/>
                <w:lang w:val="uk-UA"/>
              </w:rPr>
            </w:pPr>
          </w:p>
        </w:tc>
        <w:tc>
          <w:tcPr>
            <w:tcW w:w="702" w:type="dxa"/>
          </w:tcPr>
          <w:p w:rsidR="00F44CFB" w:rsidRPr="00F44CFB" w:rsidRDefault="00F44CFB" w:rsidP="00F44CFB">
            <w:pPr>
              <w:jc w:val="both"/>
              <w:rPr>
                <w:bCs/>
                <w:bdr w:val="none" w:sz="0" w:space="0" w:color="auto" w:frame="1"/>
                <w:lang w:val="uk-UA"/>
              </w:rPr>
            </w:pPr>
            <w:r w:rsidRPr="00F44CFB">
              <w:rPr>
                <w:bCs/>
                <w:bdr w:val="none" w:sz="0" w:space="0" w:color="auto" w:frame="1"/>
                <w:lang w:val="uk-UA"/>
              </w:rPr>
              <w:t>200</w:t>
            </w:r>
          </w:p>
          <w:p w:rsidR="00F44CFB" w:rsidRPr="00F44CFB" w:rsidRDefault="00F44CFB" w:rsidP="00F44CFB">
            <w:pPr>
              <w:jc w:val="both"/>
              <w:rPr>
                <w:bCs/>
                <w:bdr w:val="none" w:sz="0" w:space="0" w:color="auto" w:frame="1"/>
                <w:lang w:val="uk-UA"/>
              </w:rPr>
            </w:pPr>
          </w:p>
        </w:tc>
        <w:tc>
          <w:tcPr>
            <w:tcW w:w="7644" w:type="dxa"/>
          </w:tcPr>
          <w:p w:rsidR="00F44CFB" w:rsidRPr="00F44CFB" w:rsidRDefault="00F44CFB" w:rsidP="00F44CFB">
            <w:pPr>
              <w:jc w:val="both"/>
              <w:rPr>
                <w:bCs/>
                <w:bdr w:val="none" w:sz="0" w:space="0" w:color="auto" w:frame="1"/>
                <w:lang w:val="uk-UA"/>
              </w:rPr>
            </w:pPr>
            <w:r w:rsidRPr="00F44CFB">
              <w:rPr>
                <w:bCs/>
                <w:bdr w:val="none" w:sz="0" w:space="0" w:color="auto" w:frame="1"/>
                <w:lang w:val="uk-UA"/>
              </w:rPr>
              <w:t>Вступник використовує знання з інших предметів для виконання ускладнених завдань;</w:t>
            </w:r>
          </w:p>
          <w:p w:rsidR="00F44CFB" w:rsidRPr="00F44CFB" w:rsidRDefault="00F44CFB" w:rsidP="00F44CFB">
            <w:pPr>
              <w:jc w:val="both"/>
              <w:rPr>
                <w:bCs/>
                <w:bdr w:val="none" w:sz="0" w:space="0" w:color="auto" w:frame="1"/>
                <w:lang w:val="uk-UA"/>
              </w:rPr>
            </w:pPr>
            <w:r w:rsidRPr="00F44CFB">
              <w:rPr>
                <w:bCs/>
                <w:bdr w:val="none" w:sz="0" w:space="0" w:color="auto" w:frame="1"/>
                <w:lang w:val="uk-UA"/>
              </w:rPr>
              <w:t>знаходить та використовує додаткові джерела інформації для виконання навчального завдання; уміє</w:t>
            </w:r>
          </w:p>
          <w:p w:rsidR="00F44CFB" w:rsidRPr="00F44CFB" w:rsidRDefault="00F44CFB" w:rsidP="00F44CFB">
            <w:pPr>
              <w:jc w:val="both"/>
              <w:rPr>
                <w:bCs/>
                <w:bdr w:val="none" w:sz="0" w:space="0" w:color="auto" w:frame="1"/>
                <w:lang w:val="uk-UA"/>
              </w:rPr>
            </w:pPr>
            <w:r w:rsidRPr="00F44CFB">
              <w:rPr>
                <w:bCs/>
                <w:bdr w:val="none" w:sz="0" w:space="0" w:color="auto" w:frame="1"/>
                <w:lang w:val="uk-UA"/>
              </w:rPr>
              <w:t>виокремити проблему і визначити шляхи її розв’язання, приймати рішення, аргументувати власне</w:t>
            </w:r>
          </w:p>
          <w:p w:rsidR="00F44CFB" w:rsidRPr="00F44CFB" w:rsidRDefault="00F44CFB" w:rsidP="00F44CFB">
            <w:pPr>
              <w:jc w:val="both"/>
              <w:rPr>
                <w:bCs/>
                <w:bdr w:val="none" w:sz="0" w:space="0" w:color="auto" w:frame="1"/>
                <w:lang w:val="uk-UA"/>
              </w:rPr>
            </w:pPr>
            <w:r w:rsidRPr="00F44CFB">
              <w:rPr>
                <w:bCs/>
                <w:bdr w:val="none" w:sz="0" w:space="0" w:color="auto" w:frame="1"/>
                <w:lang w:val="uk-UA"/>
              </w:rPr>
              <w:t>ставлення до різних поглядів на об’єкт вивчення, бере участь у дискусіях, вирішенні проблемних</w:t>
            </w:r>
          </w:p>
          <w:p w:rsidR="00F44CFB" w:rsidRPr="00F44CFB" w:rsidRDefault="00F44CFB" w:rsidP="00F44CFB">
            <w:pPr>
              <w:jc w:val="both"/>
              <w:rPr>
                <w:bCs/>
                <w:bdr w:val="none" w:sz="0" w:space="0" w:color="auto" w:frame="1"/>
                <w:lang w:val="uk-UA"/>
              </w:rPr>
            </w:pPr>
            <w:r w:rsidRPr="00F44CFB">
              <w:rPr>
                <w:bCs/>
                <w:bdr w:val="none" w:sz="0" w:space="0" w:color="auto" w:frame="1"/>
                <w:lang w:val="uk-UA"/>
              </w:rPr>
              <w:t>питань</w:t>
            </w:r>
          </w:p>
        </w:tc>
      </w:tr>
    </w:tbl>
    <w:p w:rsidR="00517788" w:rsidRDefault="00517788" w:rsidP="00517788">
      <w:pPr>
        <w:rPr>
          <w:b/>
          <w:sz w:val="28"/>
          <w:szCs w:val="28"/>
          <w:lang w:val="uk-UA"/>
        </w:rPr>
      </w:pPr>
    </w:p>
    <w:p w:rsidR="00517788" w:rsidRDefault="00517788" w:rsidP="00517788">
      <w:pPr>
        <w:rPr>
          <w:b/>
          <w:sz w:val="28"/>
          <w:szCs w:val="28"/>
          <w:lang w:val="uk-UA"/>
        </w:rPr>
      </w:pPr>
    </w:p>
    <w:p w:rsidR="00517788" w:rsidRPr="00A940C9" w:rsidRDefault="00517788" w:rsidP="0051778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40C9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Таблиця переведення тестових балів з української мови співбесіди до шкали 100</w:t>
      </w:r>
      <w:r w:rsidRPr="00A940C9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uk-UA"/>
        </w:rPr>
        <w:t>–</w:t>
      </w:r>
      <w:r w:rsidRPr="00A940C9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200</w:t>
      </w:r>
    </w:p>
    <w:tbl>
      <w:tblPr>
        <w:tblW w:w="93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7"/>
        <w:gridCol w:w="5823"/>
      </w:tblGrid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8"/>
                <w:szCs w:val="28"/>
              </w:rPr>
            </w:pPr>
            <w:proofErr w:type="spellStart"/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8"/>
                <w:szCs w:val="28"/>
                <w:bdr w:val="none" w:sz="0" w:space="0" w:color="auto" w:frame="1"/>
              </w:rPr>
              <w:t>Тестовий</w:t>
            </w:r>
            <w:proofErr w:type="spellEnd"/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8"/>
                <w:szCs w:val="28"/>
                <w:bdr w:val="none" w:sz="0" w:space="0" w:color="auto" w:frame="1"/>
              </w:rPr>
              <w:t xml:space="preserve"> бал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8"/>
                <w:szCs w:val="28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8"/>
                <w:szCs w:val="28"/>
                <w:bdr w:val="none" w:sz="0" w:space="0" w:color="auto" w:frame="1"/>
              </w:rPr>
              <w:t>Бал за шкалою 100</w:t>
            </w:r>
            <w:r w:rsidRPr="00A940C9">
              <w:rPr>
                <w:rFonts w:ascii="Times New Roman" w:hAnsi="Times New Roman" w:cs="Times New Roman"/>
                <w:i/>
                <w:iCs/>
                <w:color w:val="666666"/>
                <w:sz w:val="28"/>
                <w:szCs w:val="28"/>
                <w:bdr w:val="none" w:sz="0" w:space="0" w:color="auto" w:frame="1"/>
              </w:rPr>
              <w:t>–</w:t>
            </w: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8"/>
                <w:szCs w:val="28"/>
                <w:bdr w:val="none" w:sz="0" w:space="0" w:color="auto" w:frame="1"/>
              </w:rPr>
              <w:t>200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t>100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t>10</w:t>
            </w: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3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t>3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t>1</w:t>
            </w: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06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t>1</w:t>
            </w: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08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t>5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t>1</w:t>
            </w: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09</w:t>
            </w: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t> 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t>6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t>1</w:t>
            </w: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10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t>7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t>1</w:t>
            </w: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12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t>8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t>1</w:t>
            </w: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13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t>9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t>1</w:t>
            </w: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15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t>10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t>1</w:t>
            </w: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16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t>11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118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t>12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 xml:space="preserve"> </w:t>
            </w: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t>1</w:t>
            </w: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19</w:t>
            </w: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t> 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t>13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t>1</w:t>
            </w: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20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t>14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t>1</w:t>
            </w: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21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t>15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t>1</w:t>
            </w: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22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t>16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t>1</w:t>
            </w: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23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t>17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t>1</w:t>
            </w: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24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t>18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 xml:space="preserve"> </w:t>
            </w: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t>1</w:t>
            </w: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25</w:t>
            </w: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t> 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t>19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t>1</w:t>
            </w: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26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t>20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t>1</w:t>
            </w: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27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t>21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t>1</w:t>
            </w: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28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t>22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t>1</w:t>
            </w: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29</w:t>
            </w: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t> 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t>23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t>1</w:t>
            </w: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30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t>24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t>1</w:t>
            </w: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31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t>25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t>1</w:t>
            </w: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32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t>26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t>1</w:t>
            </w: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34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lastRenderedPageBreak/>
              <w:t>27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t>1</w:t>
            </w: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36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t>28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t>1</w:t>
            </w: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38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t>29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t>1</w:t>
            </w: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39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t>30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t>1</w:t>
            </w: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40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t>31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t>1</w:t>
            </w: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42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t>32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t>1</w:t>
            </w: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44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t>33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t>1</w:t>
            </w: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46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t>34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t>1</w:t>
            </w: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48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t>35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150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36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151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37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152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38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153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39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155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40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156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41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157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42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158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43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166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44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169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45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170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46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171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47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173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48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174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49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175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lastRenderedPageBreak/>
              <w:t>50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176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51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176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52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177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53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179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54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180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55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181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56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182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57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183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58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184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59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186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60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187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61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188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62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189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63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190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62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192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63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193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64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194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65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195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66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196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67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197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68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198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69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199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70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 xml:space="preserve">200      </w:t>
            </w:r>
          </w:p>
        </w:tc>
      </w:tr>
    </w:tbl>
    <w:p w:rsidR="00517788" w:rsidRPr="00A940C9" w:rsidRDefault="00517788" w:rsidP="00517788">
      <w:pPr>
        <w:shd w:val="clear" w:color="auto" w:fill="FFFFFF"/>
        <w:spacing w:after="21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A940C9">
        <w:rPr>
          <w:rFonts w:ascii="Times New Roman" w:hAnsi="Times New Roman" w:cs="Times New Roman"/>
          <w:color w:val="000000"/>
          <w:sz w:val="26"/>
          <w:szCs w:val="26"/>
        </w:rPr>
        <w:lastRenderedPageBreak/>
        <w:t> </w:t>
      </w:r>
    </w:p>
    <w:p w:rsidR="00517788" w:rsidRPr="00A940C9" w:rsidRDefault="00517788" w:rsidP="00057B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Перелік орієнтовних зап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итань та завдань для підготовки </w:t>
      </w: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співбесіди з української мови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Що таке мова і мовлення? Які функції виконує мова в житті людини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суспільства?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Яка роль мови в державотворенні? У чому полягає роль мови для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національно-культурного відродження?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Як ви розумієте поняття «чистота» та «багатство» мовлення?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Наведіть приклади.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 Дайте визначення поняття «милозвучність». Назвіть правила чергування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у//в, і//й як засобів милозвучності.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 Назвіть основні правила наголошування слів. Наведіть приклади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складних випадків наголошування слів.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6. Які слова називаються синонімами? Утворіть два синонімічні ряди для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прикладу. Визначте особливості використання синонімів в різних стилях мови.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7. Які слова називаються омонімами? У чому полягає відмінність між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омонімами і багатозначними словами? Наведіть приклади.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8. Що таке фразеологізми? Наведіть приклади. Які ознаки властиві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фразеологізмам? Назвіть джерела виникнення фразеологізмів.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9. Яке значення має словотворення в українській мові? Назвіть способи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словотвору в українській мові. Наведіть приклад одного словотвірного гнізда.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10. Які зміни (чергування) приголосних відбуваються при зміні слів та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творенні нових слів. Назвіть винятки.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11. Назвіть основні правила подвоєння та подовження приголосних,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проілюструвавши їх прикладами.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12. Назвіть особливості написання іншомовних слів: подвоєння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приголосних, вживання апострофа та м’якого знака.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13. У яких групах приголосних відбувається спрощення? Наведіть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приклади. У яких випадках спрощення не відбувається? Назвіть винятки.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14. Назвіть основні правила написання голосних Е, И в префіксах та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суфіксах.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15. Визначте особливості вживання апострофа. Назвіть винятки з цих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правил.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16. Визначте особливості вживання м’якого знака. Назвіть винятки з цих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правил.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17. Назвіть основні правила вживання великої літери у власних назвах.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Наведіть приклади власних назв, написання яких викликає труднощі.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18. Сформулюйте правила написання складних іменників разом і через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дефіс. Відповідь проілюструйте прикладами.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19. Сформулюйте правила написання складних прикметників разом і через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дефіс. Відповідь проілюструйте прикладами.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20. Назвіть основні правила написання частки НЕ з дієслівними формами.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Відповідь проілюструйте прикладами.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21. Назвіть основні правила написання частки НЕ з іменниками,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прикметниками. Відповідь проілюструйте прикладами.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22. Назвіть правила написання часток разом, окремо, через дефіс з різними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частинами мови.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23. Назвіть особливості написання складних прислівників разом.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24. Назвіть особливості написання складних прислівників через дефіс.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25. Назвіть особливості написання складних прислівників окремо.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26. Назвіть особливості визначення роду невідмінюваних іменників.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Відповідь проілюструйте прикладами.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27. Назвіть групи іменників чоловічого роду другої відміни, які мають у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родовому відмінку закінчення -а (-я), а також групи іменників з закінченням -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(-ю). Від чого залежить вибір закінчення?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28. Назвіть особливості утворення форми кличного відмінку іменників.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Відповідь проілюструйте прикладами.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29. Назвіть особливості написання й відмінювання чоловічих і жіночих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імен по батькові.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30. Дайте визначення поняття «прикметник». Назвіть морфологічні ознаки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прикметника. Назвіть групи прикметників, які не утворюють ступені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порівняння. Наведіть приклади.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31. Що таке числівник? Назвіть морфологічні ознаки, синтаксичну роль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числівника.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32. Назвіть особливості відмінювання числівників. Відповідь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проілюструйте прикладами.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33. Назвіть особливості узгодження числівників з іменниками. Відповідь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проілюструйте прикладами.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34. Визначте особливості правильного вживання числівників на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позначення години.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35. Що таке займенник? Назвіть розряди займенників за значенням.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Визначте особливості написання разом і через дефіс неозначених займенників.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36. Що таке дієслово? Від чого залежить вибір особових закінчень дієслів?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37. Як утворюється наказовий спосіб дієслів? Відповідь проілюструйте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прикладами.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38. Що таке дієприкметник? Як утворюються дієприкметники? Відповідь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проілюструйте прикладами.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39. Що таке дієприкметниковий зворот? Як правильно утворити його?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40. Що таке дієприслівник? Як утворюється дієприслівниковий зворот?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Назвіть особливості утворення речення з дієприслівниковим зворотом.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41. Що таке прислівник? Як відрізнити прислівники від інших частин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мови?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42. Що таке прийменник? Назвіть особливості використання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прийменників.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43. Дайте визначення поняття «сполучник». Назвіть сполучники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сурядності й підрядності. Визначте особливості написання сполучників разом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окремо.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44. Дайте визначення поняття «речення як основна одиниця синтаксису».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Визначте відмінності простого й складного речення. Яка твориться просте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ускладнене речення?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45. Назвіть особливості двоскладного й односкладного речення, повного і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неповного речення.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46. Які види односкладних речень виділяють? Наведіть приклади.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47. Наведіть правила вживання тире між підметом і присудком. Відповідь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проілюструйте прикладами.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48. Назвіть правила вживання розділових знаків у реченнях з однорідними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членами. Які розділові знаки вживаються при </w:t>
      </w:r>
      <w:proofErr w:type="spellStart"/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узагальнювальних</w:t>
      </w:r>
      <w:proofErr w:type="spellEnd"/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словах та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однорідних членах речення?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49. Які означення є однорідними, а які - неоднорідними? Як це впливає на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вживання розділових знаків? Наведіть приклади.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50. Назвіть правила відокремлення означень та прикладок. Проілюструйте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відповідь.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51. Назвіть особливості відокремлення обставин, виражених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дієприслівником або дієприслівниковим зворотом.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52. Назвіть випадки відокремлення додатків. Відповідь проілюструйте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прикладами.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53. Визначте особливості вживання розділових знаків при звертанні і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вставних словах.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54. Дайте визначення поняття «складне речення». Назвіть граматичні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ознаки складного речення та засоби зв'язку частин складного речення.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55. Назвіть правила вживання розділових знаків у складносурядних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реченнях.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Назвіть основні види складнопідрядних речень. Сформулюйте правила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вживання розділових знаків у складнопідрядних реченнях.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56. Дайте визначення поняття «безсполучникове складне речення». Назвіть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правила вживання розділових знаків у них.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57. Назвіть особливості вживання розділових знаків при прямій мові.</w:t>
      </w:r>
    </w:p>
    <w:p w:rsidR="00057B29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58. Назвіть особливості вживання розділових знаків при оформленні цитат.</w:t>
      </w:r>
    </w:p>
    <w:p w:rsidR="00E96F19" w:rsidRPr="00E96F19" w:rsidRDefault="00E96F19" w:rsidP="00E96F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6F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59. Що таке діалог? Як передається діалог на письмі? Які вимоги</w:t>
      </w:r>
    </w:p>
    <w:p w:rsidR="00E96F19" w:rsidRPr="00E96F19" w:rsidRDefault="00E96F19" w:rsidP="00E96F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6F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ставляться до нього?</w:t>
      </w:r>
    </w:p>
    <w:p w:rsidR="00E96F19" w:rsidRPr="00E96F19" w:rsidRDefault="00E96F19" w:rsidP="00E96F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6F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60. Що таке монологічне мовлення? Назвіть приклади.</w:t>
      </w:r>
    </w:p>
    <w:p w:rsidR="00E96F19" w:rsidRPr="00E96F19" w:rsidRDefault="00E96F19" w:rsidP="00E96F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6F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61. Чим відрізняється письмове мовлення від усного?</w:t>
      </w:r>
    </w:p>
    <w:p w:rsidR="00E96F19" w:rsidRPr="00E96F19" w:rsidRDefault="00E96F19" w:rsidP="00E96F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6F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62. Що таке культура мовлення? Назвіть основні ознаки культури</w:t>
      </w:r>
    </w:p>
    <w:p w:rsidR="00E96F19" w:rsidRPr="00E96F19" w:rsidRDefault="00E96F19" w:rsidP="00E96F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6F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мовлення. Дайте їм визначення.</w:t>
      </w:r>
    </w:p>
    <w:p w:rsidR="00E96F19" w:rsidRPr="00E96F19" w:rsidRDefault="00E96F19" w:rsidP="00E96F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6F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63. Дайте загальну характеристику функціональних стилів сучасної</w:t>
      </w:r>
    </w:p>
    <w:p w:rsidR="00E96F19" w:rsidRPr="00E96F19" w:rsidRDefault="00E96F19" w:rsidP="00E96F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6F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української мови.</w:t>
      </w:r>
    </w:p>
    <w:p w:rsidR="00E96F19" w:rsidRPr="00E96F19" w:rsidRDefault="00E96F19" w:rsidP="00E96F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6F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64. Дайте визначення поняття «мовна норма». Назвіть основні норми</w:t>
      </w:r>
    </w:p>
    <w:p w:rsidR="00E96F19" w:rsidRPr="00E96F19" w:rsidRDefault="00E96F19" w:rsidP="00E96F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6F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літературної мови.</w:t>
      </w:r>
    </w:p>
    <w:p w:rsidR="00E96F19" w:rsidRPr="00E96F19" w:rsidRDefault="00E96F19" w:rsidP="00E96F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6F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65. Дайте характеристику художнього стилю (сфера використання, основні</w:t>
      </w:r>
    </w:p>
    <w:p w:rsidR="00E96F19" w:rsidRPr="00E96F19" w:rsidRDefault="00E96F19" w:rsidP="00E96F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6F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мовні засоби).</w:t>
      </w:r>
    </w:p>
    <w:p w:rsidR="00E96F19" w:rsidRPr="00E96F19" w:rsidRDefault="00E96F19" w:rsidP="00E96F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6F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66. Дайте характеристику наукового стилю (сфера використання, основні</w:t>
      </w:r>
    </w:p>
    <w:p w:rsidR="00E96F19" w:rsidRPr="00E96F19" w:rsidRDefault="00E96F19" w:rsidP="00E96F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6F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мовні засоби).</w:t>
      </w:r>
    </w:p>
    <w:p w:rsidR="00E96F19" w:rsidRPr="00E96F19" w:rsidRDefault="00E96F19" w:rsidP="00E96F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6F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67. Дайте характеристику розмовного стилю (сфера використання, основні</w:t>
      </w:r>
    </w:p>
    <w:p w:rsidR="00E96F19" w:rsidRPr="00E96F19" w:rsidRDefault="00E96F19" w:rsidP="00E96F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6F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мовні засоби).</w:t>
      </w:r>
    </w:p>
    <w:p w:rsidR="00E96F19" w:rsidRPr="00E96F19" w:rsidRDefault="00E96F19" w:rsidP="00E96F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6F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68. Дайте характеристику публіцистичного стилю (сфера використання,</w:t>
      </w:r>
    </w:p>
    <w:p w:rsidR="00E96F19" w:rsidRPr="00E96F19" w:rsidRDefault="00E96F19" w:rsidP="00E96F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6F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основні мовні засоби).</w:t>
      </w:r>
    </w:p>
    <w:p w:rsidR="00E96F19" w:rsidRPr="00E96F19" w:rsidRDefault="00E96F19" w:rsidP="00E96F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6F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69. Що таке мовленнєвий етикет? Які форми вітання та побажання ви</w:t>
      </w:r>
    </w:p>
    <w:p w:rsidR="00E96F19" w:rsidRDefault="00E96F19" w:rsidP="00E96F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6F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знаєте?</w:t>
      </w:r>
    </w:p>
    <w:p w:rsidR="00DB05FE" w:rsidRDefault="00DB05FE" w:rsidP="00DB05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B05FE" w:rsidRPr="00DB05FE" w:rsidRDefault="00DB05FE" w:rsidP="00DB05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B05F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Рекомендовані джерела для підготовки до співбесіди</w:t>
      </w:r>
    </w:p>
    <w:p w:rsidR="00DB05FE" w:rsidRPr="00DB05FE" w:rsidRDefault="00DB05FE" w:rsidP="00DB05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B05FE" w:rsidRPr="00DB05FE" w:rsidRDefault="00DB05FE" w:rsidP="00DB05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B05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Українська мова</w:t>
      </w:r>
    </w:p>
    <w:p w:rsidR="00DB05FE" w:rsidRPr="00DB05FE" w:rsidRDefault="00DB05FE" w:rsidP="00DB05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B05FE" w:rsidRPr="00DB05FE" w:rsidRDefault="00DB05FE" w:rsidP="00593E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B05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Список літератури:</w:t>
      </w:r>
    </w:p>
    <w:p w:rsidR="008C1246" w:rsidRPr="008C1246" w:rsidRDefault="008C1246" w:rsidP="00593E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12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Антонюк Т. М., </w:t>
      </w:r>
      <w:proofErr w:type="spellStart"/>
      <w:r w:rsidRPr="008C12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Стрижаковська</w:t>
      </w:r>
      <w:proofErr w:type="spellEnd"/>
      <w:r w:rsidRPr="008C12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 С ., </w:t>
      </w:r>
      <w:proofErr w:type="spellStart"/>
      <w:r w:rsidRPr="008C12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Авді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ковська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Л. М. Українська мова [</w:t>
      </w:r>
      <w:r w:rsidRPr="008C12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Текст ] : </w:t>
      </w:r>
      <w:proofErr w:type="spellStart"/>
      <w:r w:rsidRPr="008C12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навч</w:t>
      </w:r>
      <w:proofErr w:type="spellEnd"/>
      <w:r w:rsidRPr="008C12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Pr="008C12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посіб</w:t>
      </w:r>
      <w:proofErr w:type="spellEnd"/>
      <w:r w:rsidRPr="008C12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для студентів ВНЗ І-ІІ рівнів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акредитації. Чернівці: ДрукАрт.</w:t>
      </w:r>
      <w:r w:rsidRPr="008C12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2014.</w:t>
      </w:r>
    </w:p>
    <w:p w:rsidR="008C1246" w:rsidRPr="008C1246" w:rsidRDefault="008C1246" w:rsidP="00593E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12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Авраменко О. М. Українська мова (рівень стандарту) [ Текст ] :</w:t>
      </w:r>
    </w:p>
    <w:p w:rsidR="008C1246" w:rsidRPr="008C1246" w:rsidRDefault="008C1246" w:rsidP="00593E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12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підручник для 10 класу </w:t>
      </w:r>
      <w:proofErr w:type="spellStart"/>
      <w:r w:rsidRPr="008C12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загальн</w:t>
      </w:r>
      <w:proofErr w:type="spellEnd"/>
      <w:r w:rsidRPr="008C12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серед. Освіти. К.: Грамота. 2018.</w:t>
      </w:r>
    </w:p>
    <w:p w:rsidR="008C1246" w:rsidRPr="008C1246" w:rsidRDefault="008C1246" w:rsidP="00593E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12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Авраменко О., </w:t>
      </w:r>
      <w:proofErr w:type="spellStart"/>
      <w:r w:rsidRPr="008C12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Блажко</w:t>
      </w:r>
      <w:proofErr w:type="spellEnd"/>
      <w:r w:rsidRPr="008C12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М. Українська</w:t>
      </w:r>
      <w:r w:rsidR="00593E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мова. І частина. Для технічних </w:t>
      </w:r>
      <w:r w:rsidRPr="008C12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спеціальностей. К.: Грамота. 2021. 336 с.</w:t>
      </w:r>
    </w:p>
    <w:p w:rsidR="008C1246" w:rsidRPr="008C1246" w:rsidRDefault="008C1246" w:rsidP="00593E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12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 </w:t>
      </w:r>
      <w:proofErr w:type="spellStart"/>
      <w:r w:rsidRPr="008C12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Білецька</w:t>
      </w:r>
      <w:proofErr w:type="spellEnd"/>
      <w:r w:rsidRPr="008C12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 Українська мова. Компл</w:t>
      </w:r>
      <w:r w:rsidR="00593E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ексне видання для підготовки до </w:t>
      </w:r>
      <w:r w:rsidRPr="008C12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ЗНО та ДПА. Рівень стандарту. Поглиблений </w:t>
      </w:r>
      <w:proofErr w:type="spellStart"/>
      <w:r w:rsidRPr="008C12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ріень</w:t>
      </w:r>
      <w:proofErr w:type="spellEnd"/>
      <w:r w:rsidRPr="008C12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Тернопіль. 2021.</w:t>
      </w:r>
    </w:p>
    <w:p w:rsidR="008C1246" w:rsidRPr="008C1246" w:rsidRDefault="008C1246" w:rsidP="00593E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12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5. </w:t>
      </w:r>
      <w:proofErr w:type="spellStart"/>
      <w:r w:rsidRPr="008C12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Глазова</w:t>
      </w:r>
      <w:proofErr w:type="spellEnd"/>
      <w:r w:rsidRPr="008C12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 П. Українська мова</w:t>
      </w:r>
      <w:r w:rsidR="00593E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(рівень стандарту) [ Текст ] : </w:t>
      </w:r>
      <w:r w:rsidRPr="008C12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підручник для 10 класу </w:t>
      </w:r>
      <w:proofErr w:type="spellStart"/>
      <w:r w:rsidRPr="008C12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загальн</w:t>
      </w:r>
      <w:proofErr w:type="spellEnd"/>
      <w:r w:rsidRPr="008C12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серед. Освіти. Харків: Ранок. 2018.</w:t>
      </w:r>
    </w:p>
    <w:p w:rsidR="008C1246" w:rsidRPr="008C1246" w:rsidRDefault="008C1246" w:rsidP="00593E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12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6. Заболотний О. В., Заболотн</w:t>
      </w:r>
      <w:r w:rsidR="00593E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ий В.В. Українська мова (рівень </w:t>
      </w:r>
      <w:r w:rsidRPr="008C12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стандарту) [ Текст ] : підручник для 10 класу </w:t>
      </w:r>
      <w:proofErr w:type="spellStart"/>
      <w:r w:rsidRPr="008C12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загальн</w:t>
      </w:r>
      <w:proofErr w:type="spellEnd"/>
      <w:r w:rsidRPr="008C12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серед. освіти. 2018.</w:t>
      </w:r>
    </w:p>
    <w:p w:rsidR="008C1246" w:rsidRPr="008C1246" w:rsidRDefault="008C1246" w:rsidP="00593E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12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7. Український правопис / НАН Украї</w:t>
      </w:r>
      <w:r w:rsidR="00593E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ни, Ін-т мовознавства ім. О. О. </w:t>
      </w:r>
      <w:r w:rsidRPr="008C12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Потебні;Інститут української мови. - К. : Наукова думка, 2004. - 240 с.</w:t>
      </w:r>
    </w:p>
    <w:p w:rsidR="008C1246" w:rsidRPr="008C1246" w:rsidRDefault="008C1246" w:rsidP="00593E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12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8. Хворостяний І. Українська</w:t>
      </w:r>
      <w:r w:rsidR="00593E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мова: </w:t>
      </w:r>
      <w:proofErr w:type="spellStart"/>
      <w:r w:rsidR="00593E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лайфхаки</w:t>
      </w:r>
      <w:proofErr w:type="spellEnd"/>
      <w:r w:rsidR="00593E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ЗНО без зайвої </w:t>
      </w:r>
      <w:r w:rsidRPr="008C12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напруги. Харків: Ранок. 2018. 288 с.</w:t>
      </w:r>
    </w:p>
    <w:p w:rsidR="008C1246" w:rsidRPr="008C1246" w:rsidRDefault="008C1246" w:rsidP="00593E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12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9. Шевчук С. В. Українська мова</w:t>
      </w:r>
      <w:r w:rsidR="00593E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(рівень стандарту) [ Текст ] : </w:t>
      </w:r>
      <w:r w:rsidRPr="008C12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підручник для 10 класу </w:t>
      </w:r>
      <w:proofErr w:type="spellStart"/>
      <w:r w:rsidRPr="008C12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загальн</w:t>
      </w:r>
      <w:proofErr w:type="spellEnd"/>
      <w:r w:rsidRPr="008C12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серед. освіти. К.; Ірпінь: Перун. 2018.</w:t>
      </w:r>
    </w:p>
    <w:p w:rsidR="008C1246" w:rsidRPr="008C1246" w:rsidRDefault="008C1246" w:rsidP="00593E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12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10. </w:t>
      </w:r>
      <w:proofErr w:type="spellStart"/>
      <w:r w:rsidRPr="008C12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Ющук</w:t>
      </w:r>
      <w:proofErr w:type="spellEnd"/>
      <w:r w:rsidRPr="008C12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 П. Українська мова</w:t>
      </w:r>
      <w:r w:rsidR="00593E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(рівень стандарту) [ Текст ] : </w:t>
      </w:r>
      <w:r w:rsidRPr="008C12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підручник для 10 класу </w:t>
      </w:r>
      <w:proofErr w:type="spellStart"/>
      <w:r w:rsidRPr="008C12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загальн</w:t>
      </w:r>
      <w:proofErr w:type="spellEnd"/>
      <w:r w:rsidRPr="008C12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серед</w:t>
      </w:r>
      <w:r w:rsidR="00593E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освіти – Тернопіль: Навчальна </w:t>
      </w:r>
      <w:r w:rsidRPr="008C12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книга – Богдан. 2018.</w:t>
      </w:r>
    </w:p>
    <w:p w:rsidR="008C1246" w:rsidRPr="008C1246" w:rsidRDefault="008C1246" w:rsidP="00593E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8C12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Інтернет-ресурси</w:t>
      </w:r>
      <w:proofErr w:type="spellEnd"/>
      <w:r w:rsidRPr="008C12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8C1246" w:rsidRPr="008C1246" w:rsidRDefault="008C1246" w:rsidP="00593E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12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https://zno.osvita.ua/</w:t>
      </w:r>
    </w:p>
    <w:p w:rsidR="008C1246" w:rsidRPr="008C1246" w:rsidRDefault="008C1246" w:rsidP="008C12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  <w:r w:rsidRPr="008C12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https://mon.gov.ua/ua/osvita/zagalna-serednya-osvita/navchalni-</w:t>
      </w:r>
    </w:p>
    <w:p w:rsidR="008C1246" w:rsidRPr="008C1246" w:rsidRDefault="008C1246" w:rsidP="008C12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8C12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programi</w:t>
      </w:r>
      <w:proofErr w:type="spellEnd"/>
    </w:p>
    <w:p w:rsidR="008C1246" w:rsidRPr="008C1246" w:rsidRDefault="008C1246" w:rsidP="008C12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12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3. http://slovopedia.org.ua/</w:t>
      </w:r>
    </w:p>
    <w:p w:rsidR="008C1246" w:rsidRPr="008C1246" w:rsidRDefault="008C1246" w:rsidP="008C12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12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 https://ukrainskamova.com/</w:t>
      </w:r>
    </w:p>
    <w:p w:rsidR="00DB05FE" w:rsidRDefault="008C1246" w:rsidP="008C12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12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 https://webpen.com.ua/</w:t>
      </w:r>
    </w:p>
    <w:sectPr w:rsidR="00DB05FE" w:rsidSect="009550AA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B85" w:rsidRDefault="00917B85" w:rsidP="00E45D19">
      <w:pPr>
        <w:spacing w:after="0" w:line="240" w:lineRule="auto"/>
      </w:pPr>
      <w:r>
        <w:separator/>
      </w:r>
    </w:p>
  </w:endnote>
  <w:endnote w:type="continuationSeparator" w:id="0">
    <w:p w:rsidR="00917B85" w:rsidRDefault="00917B85" w:rsidP="00E45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6750162"/>
      <w:docPartObj>
        <w:docPartGallery w:val="Page Numbers (Bottom of Page)"/>
        <w:docPartUnique/>
      </w:docPartObj>
    </w:sdtPr>
    <w:sdtEndPr/>
    <w:sdtContent>
      <w:p w:rsidR="009550AA" w:rsidRDefault="009550A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3ED6" w:rsidRPr="00593ED6">
          <w:rPr>
            <w:noProof/>
            <w:lang w:val="uk-UA"/>
          </w:rPr>
          <w:t>19</w:t>
        </w:r>
        <w:r>
          <w:fldChar w:fldCharType="end"/>
        </w:r>
      </w:p>
    </w:sdtContent>
  </w:sdt>
  <w:p w:rsidR="00E45D19" w:rsidRDefault="00E45D1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B85" w:rsidRDefault="00917B85" w:rsidP="00E45D19">
      <w:pPr>
        <w:spacing w:after="0" w:line="240" w:lineRule="auto"/>
      </w:pPr>
      <w:r>
        <w:separator/>
      </w:r>
    </w:p>
  </w:footnote>
  <w:footnote w:type="continuationSeparator" w:id="0">
    <w:p w:rsidR="00917B85" w:rsidRDefault="00917B85" w:rsidP="00E45D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A78C3"/>
    <w:multiLevelType w:val="hybridMultilevel"/>
    <w:tmpl w:val="6D8AD230"/>
    <w:lvl w:ilvl="0" w:tplc="70DC32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CD4"/>
    <w:rsid w:val="00000DD3"/>
    <w:rsid w:val="00041FE6"/>
    <w:rsid w:val="00057B29"/>
    <w:rsid w:val="001011DF"/>
    <w:rsid w:val="001A3442"/>
    <w:rsid w:val="00203FF1"/>
    <w:rsid w:val="002B5059"/>
    <w:rsid w:val="003B39CD"/>
    <w:rsid w:val="00517788"/>
    <w:rsid w:val="00563A49"/>
    <w:rsid w:val="00593ED6"/>
    <w:rsid w:val="005E7D4E"/>
    <w:rsid w:val="008C1246"/>
    <w:rsid w:val="00917B85"/>
    <w:rsid w:val="009535B1"/>
    <w:rsid w:val="009550AA"/>
    <w:rsid w:val="009F4238"/>
    <w:rsid w:val="00A940C9"/>
    <w:rsid w:val="00BA4492"/>
    <w:rsid w:val="00C03F4A"/>
    <w:rsid w:val="00CC71D7"/>
    <w:rsid w:val="00D3634E"/>
    <w:rsid w:val="00DB05FE"/>
    <w:rsid w:val="00DC3CD4"/>
    <w:rsid w:val="00E3139E"/>
    <w:rsid w:val="00E45D19"/>
    <w:rsid w:val="00E95DC6"/>
    <w:rsid w:val="00E96F19"/>
    <w:rsid w:val="00EB0FF9"/>
    <w:rsid w:val="00EB3486"/>
    <w:rsid w:val="00F44CFB"/>
    <w:rsid w:val="00F86C6E"/>
    <w:rsid w:val="00FB77EA"/>
    <w:rsid w:val="00FE4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41F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5177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44CFB"/>
    <w:pPr>
      <w:ind w:left="720"/>
      <w:contextualSpacing/>
    </w:pPr>
  </w:style>
  <w:style w:type="table" w:customStyle="1" w:styleId="1">
    <w:name w:val="Сітка таблиці1"/>
    <w:basedOn w:val="a1"/>
    <w:next w:val="a3"/>
    <w:uiPriority w:val="59"/>
    <w:rsid w:val="00F44C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45D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E45D19"/>
  </w:style>
  <w:style w:type="paragraph" w:styleId="a7">
    <w:name w:val="footer"/>
    <w:basedOn w:val="a"/>
    <w:link w:val="a8"/>
    <w:uiPriority w:val="99"/>
    <w:unhideWhenUsed/>
    <w:rsid w:val="00E45D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E45D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41F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5177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44CFB"/>
    <w:pPr>
      <w:ind w:left="720"/>
      <w:contextualSpacing/>
    </w:pPr>
  </w:style>
  <w:style w:type="table" w:customStyle="1" w:styleId="1">
    <w:name w:val="Сітка таблиці1"/>
    <w:basedOn w:val="a1"/>
    <w:next w:val="a3"/>
    <w:uiPriority w:val="59"/>
    <w:rsid w:val="00F44C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45D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E45D19"/>
  </w:style>
  <w:style w:type="paragraph" w:styleId="a7">
    <w:name w:val="footer"/>
    <w:basedOn w:val="a"/>
    <w:link w:val="a8"/>
    <w:uiPriority w:val="99"/>
    <w:unhideWhenUsed/>
    <w:rsid w:val="00E45D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E45D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19</Pages>
  <Words>5009</Words>
  <Characters>28556</Characters>
  <Application>Microsoft Office Word</Application>
  <DocSecurity>0</DocSecurity>
  <Lines>237</Lines>
  <Paragraphs>66</Paragraphs>
  <ScaleCrop>false</ScaleCrop>
  <Company>SPecialiST RePack</Company>
  <LinksUpToDate>false</LinksUpToDate>
  <CharactersWithSpaces>33499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35</cp:revision>
  <dcterms:created xsi:type="dcterms:W3CDTF">2023-07-07T06:22:00Z</dcterms:created>
  <dcterms:modified xsi:type="dcterms:W3CDTF">2024-07-01T12:31:00Z</dcterms:modified>
</cp:coreProperties>
</file>