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F6" w:rsidRPr="00091721" w:rsidRDefault="00D31AF6" w:rsidP="00D31A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D31AF6" w:rsidRPr="00091721" w:rsidRDefault="00D31AF6" w:rsidP="00D31A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охорони здоров’я України</w:t>
      </w:r>
    </w:p>
    <w:p w:rsidR="00D31AF6" w:rsidRPr="00091721" w:rsidRDefault="00D31AF6" w:rsidP="00D31A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Кам’янець-Подільський медичний фаховий коледж</w:t>
      </w:r>
    </w:p>
    <w:p w:rsidR="00D31AF6" w:rsidRPr="00091721" w:rsidRDefault="00D31AF6" w:rsidP="00D31A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(Юридична особа Код ЄДРПОУ, КВЕД 85.41)</w:t>
      </w:r>
    </w:p>
    <w:p w:rsidR="00D31AF6" w:rsidRDefault="00D31AF6" w:rsidP="00D31AF6">
      <w:pPr>
        <w:rPr>
          <w:lang w:val="uk-UA"/>
        </w:rPr>
      </w:pPr>
    </w:p>
    <w:p w:rsidR="00D31AF6" w:rsidRPr="00091721" w:rsidRDefault="00D31AF6" w:rsidP="00D31AF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D31AF6" w:rsidRPr="00091721" w:rsidRDefault="00D31AF6" w:rsidP="00D31AF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18745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Наказ №</w:t>
      </w:r>
      <w:r w:rsidR="00187454">
        <w:rPr>
          <w:rFonts w:ascii="Times New Roman" w:hAnsi="Times New Roman" w:cs="Times New Roman"/>
          <w:sz w:val="24"/>
          <w:szCs w:val="24"/>
          <w:lang w:val="uk-UA"/>
        </w:rPr>
        <w:t xml:space="preserve"> 45 від 17.05.2022 року</w:t>
      </w:r>
    </w:p>
    <w:p w:rsidR="00D31AF6" w:rsidRPr="00091721" w:rsidRDefault="00D31AF6" w:rsidP="00D31AF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18745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1721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Pr="00091721">
        <w:rPr>
          <w:rFonts w:ascii="Times New Roman" w:hAnsi="Times New Roman" w:cs="Times New Roman"/>
          <w:sz w:val="24"/>
          <w:szCs w:val="24"/>
          <w:lang w:val="uk-UA"/>
        </w:rPr>
        <w:t>. директора</w:t>
      </w:r>
    </w:p>
    <w:p w:rsidR="00D31AF6" w:rsidRPr="00091721" w:rsidRDefault="00D31AF6" w:rsidP="00D31AF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87454">
        <w:rPr>
          <w:rFonts w:ascii="Times New Roman" w:hAnsi="Times New Roman" w:cs="Times New Roman"/>
          <w:sz w:val="24"/>
          <w:szCs w:val="24"/>
          <w:lang w:val="uk-UA"/>
        </w:rPr>
        <w:t>___</w:t>
      </w:r>
      <w:bookmarkStart w:id="0" w:name="_GoBack"/>
      <w:bookmarkEnd w:id="0"/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Віктор КЛИМ</w:t>
      </w:r>
    </w:p>
    <w:p w:rsidR="00D31AF6" w:rsidRDefault="00D31AF6" w:rsidP="00D31AF6">
      <w:pPr>
        <w:rPr>
          <w:lang w:val="uk-UA"/>
        </w:rPr>
      </w:pPr>
    </w:p>
    <w:p w:rsidR="00D31AF6" w:rsidRDefault="00D31AF6" w:rsidP="00D31AF6">
      <w:pPr>
        <w:rPr>
          <w:lang w:val="uk-UA"/>
        </w:rPr>
      </w:pPr>
    </w:p>
    <w:p w:rsidR="00D31AF6" w:rsidRDefault="00D31AF6" w:rsidP="00D31AF6">
      <w:pPr>
        <w:rPr>
          <w:lang w:val="uk-UA"/>
        </w:rPr>
      </w:pPr>
    </w:p>
    <w:p w:rsidR="00D31AF6" w:rsidRPr="00C14524" w:rsidRDefault="00D31AF6" w:rsidP="00D31A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4524">
        <w:rPr>
          <w:rFonts w:ascii="Times New Roman" w:hAnsi="Times New Roman" w:cs="Times New Roman"/>
          <w:sz w:val="28"/>
          <w:szCs w:val="28"/>
          <w:lang w:val="uk-UA"/>
        </w:rPr>
        <w:t>Програма освітнього ХАБУ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6399"/>
      </w:tblGrid>
      <w:tr w:rsidR="00D31AF6" w:rsidTr="00BB31E5">
        <w:tc>
          <w:tcPr>
            <w:tcW w:w="2235" w:type="dxa"/>
          </w:tcPr>
          <w:p w:rsidR="00D31AF6" w:rsidRPr="00C14524" w:rsidRDefault="00D31AF6" w:rsidP="00BB3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</w:p>
        </w:tc>
        <w:tc>
          <w:tcPr>
            <w:tcW w:w="7336" w:type="dxa"/>
          </w:tcPr>
          <w:p w:rsidR="00D31AF6" w:rsidRPr="00C14524" w:rsidRDefault="00D31AF6" w:rsidP="00BB3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Збереження жіночого здоров'я </w:t>
            </w: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умовах воєнного стану»</w:t>
            </w:r>
          </w:p>
        </w:tc>
      </w:tr>
      <w:tr w:rsidR="00D31AF6" w:rsidRPr="007375AC" w:rsidTr="00BB31E5">
        <w:tc>
          <w:tcPr>
            <w:tcW w:w="2235" w:type="dxa"/>
          </w:tcPr>
          <w:p w:rsidR="00D31AF6" w:rsidRPr="00C14524" w:rsidRDefault="00D31AF6" w:rsidP="00BB3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:</w:t>
            </w:r>
          </w:p>
        </w:tc>
        <w:tc>
          <w:tcPr>
            <w:tcW w:w="7336" w:type="dxa"/>
          </w:tcPr>
          <w:p w:rsidR="00D31AF6" w:rsidRPr="008C68E1" w:rsidRDefault="00D31AF6" w:rsidP="00BB3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C68E1">
              <w:rPr>
                <w:rFonts w:ascii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8C68E1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репродуктивного та </w:t>
            </w:r>
            <w:proofErr w:type="spellStart"/>
            <w:r w:rsidRPr="008C68E1">
              <w:rPr>
                <w:rFonts w:ascii="Times New Roman" w:hAnsi="Times New Roman" w:cs="Times New Roman"/>
                <w:sz w:val="28"/>
                <w:szCs w:val="28"/>
              </w:rPr>
              <w:t>статевого</w:t>
            </w:r>
            <w:proofErr w:type="spellEnd"/>
            <w:r w:rsidRPr="008C6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8E1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8C68E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C68E1">
              <w:rPr>
                <w:rFonts w:ascii="Times New Roman" w:hAnsi="Times New Roman" w:cs="Times New Roman"/>
                <w:sz w:val="28"/>
                <w:szCs w:val="28"/>
              </w:rPr>
              <w:t>дотриманням</w:t>
            </w:r>
            <w:proofErr w:type="spellEnd"/>
            <w:r w:rsidRPr="008C6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8E1">
              <w:rPr>
                <w:rFonts w:ascii="Times New Roman" w:hAnsi="Times New Roman" w:cs="Times New Roman"/>
                <w:sz w:val="28"/>
                <w:szCs w:val="28"/>
              </w:rPr>
              <w:t>репродуктивних</w:t>
            </w:r>
            <w:proofErr w:type="spellEnd"/>
            <w:r w:rsidRPr="008C68E1">
              <w:rPr>
                <w:rFonts w:ascii="Times New Roman" w:hAnsi="Times New Roman" w:cs="Times New Roman"/>
                <w:sz w:val="28"/>
                <w:szCs w:val="28"/>
              </w:rPr>
              <w:t xml:space="preserve"> прав для </w:t>
            </w:r>
            <w:proofErr w:type="spellStart"/>
            <w:r w:rsidRPr="008C68E1"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8C6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8E1">
              <w:rPr>
                <w:rFonts w:ascii="Times New Roman" w:hAnsi="Times New Roman" w:cs="Times New Roman"/>
                <w:sz w:val="28"/>
                <w:szCs w:val="28"/>
              </w:rPr>
              <w:t>благополуччя</w:t>
            </w:r>
            <w:proofErr w:type="spellEnd"/>
            <w:r w:rsidRPr="008C6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8E1">
              <w:rPr>
                <w:rFonts w:ascii="Times New Roman" w:hAnsi="Times New Roman" w:cs="Times New Roman"/>
                <w:sz w:val="28"/>
                <w:szCs w:val="28"/>
              </w:rPr>
              <w:t>кожної</w:t>
            </w:r>
            <w:proofErr w:type="spellEnd"/>
            <w:r w:rsidRPr="008C6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8E1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31AF6" w:rsidTr="00BB31E5">
        <w:tc>
          <w:tcPr>
            <w:tcW w:w="2235" w:type="dxa"/>
          </w:tcPr>
          <w:p w:rsidR="00D31AF6" w:rsidRPr="00ED486D" w:rsidRDefault="00D31AF6" w:rsidP="00BB31E5">
            <w:pPr>
              <w:rPr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7336" w:type="dxa"/>
          </w:tcPr>
          <w:p w:rsidR="00D31AF6" w:rsidRPr="00E34144" w:rsidRDefault="00D31AF6" w:rsidP="00BB31E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Вивчення </w:t>
            </w: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>стан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жіночого</w:t>
            </w: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організму під дією різних</w:t>
            </w:r>
          </w:p>
          <w:p w:rsidR="00D31AF6" w:rsidRPr="00CC3DEC" w:rsidRDefault="00D31AF6" w:rsidP="00BB31E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несприятливих та патогенних факторів. Засоби долікарської допомоги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методи їх застосування</w:t>
            </w: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31AF6" w:rsidTr="00BB31E5">
        <w:tc>
          <w:tcPr>
            <w:tcW w:w="2235" w:type="dxa"/>
          </w:tcPr>
          <w:p w:rsidR="00D31AF6" w:rsidRPr="00C14524" w:rsidRDefault="00D31AF6" w:rsidP="00BB3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організації</w:t>
            </w:r>
          </w:p>
        </w:tc>
        <w:tc>
          <w:tcPr>
            <w:tcW w:w="7336" w:type="dxa"/>
          </w:tcPr>
          <w:p w:rsidR="00D31AF6" w:rsidRDefault="00D31AF6" w:rsidP="00BB31E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Очна. Дистанційна синхронна. Дистанційна асинхронна.</w:t>
            </w:r>
          </w:p>
        </w:tc>
      </w:tr>
      <w:tr w:rsidR="00D31AF6" w:rsidTr="00BB31E5">
        <w:tc>
          <w:tcPr>
            <w:tcW w:w="2235" w:type="dxa"/>
          </w:tcPr>
          <w:p w:rsidR="00D31AF6" w:rsidRPr="00EC55CB" w:rsidRDefault="00D31AF6" w:rsidP="00BB3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</w:t>
            </w:r>
            <w:proofErr w:type="spellStart"/>
            <w:r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Що набуватимуться/вдосконалюватимуться:</w:t>
            </w:r>
          </w:p>
        </w:tc>
        <w:tc>
          <w:tcPr>
            <w:tcW w:w="7336" w:type="dxa"/>
          </w:tcPr>
          <w:p w:rsidR="00D31AF6" w:rsidRPr="00C42E9F" w:rsidRDefault="00D31AF6" w:rsidP="00BB3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загальні:</w:t>
            </w:r>
          </w:p>
          <w:p w:rsidR="00D31AF6" w:rsidRPr="00F4425C" w:rsidRDefault="00D31AF6" w:rsidP="00BB31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вчитися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оволодівати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сучасними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знаннями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1AF6" w:rsidRPr="00F4425C" w:rsidRDefault="00D31AF6" w:rsidP="00BB31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Уміти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обробляти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сучасних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комунікаційних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1AF6" w:rsidRPr="00C42E9F" w:rsidRDefault="00D31AF6" w:rsidP="00BB31E5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ситуаціях.</w:t>
            </w:r>
          </w:p>
          <w:p w:rsidR="00D31AF6" w:rsidRDefault="00D31AF6" w:rsidP="00BB3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  <w:r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ахові:</w:t>
            </w:r>
          </w:p>
          <w:p w:rsidR="00D31AF6" w:rsidRPr="00DE5CBC" w:rsidRDefault="00D31AF6" w:rsidP="00BB31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надавати</w:t>
            </w:r>
          </w:p>
          <w:p w:rsidR="00D31AF6" w:rsidRPr="00DB342B" w:rsidRDefault="00D31AF6" w:rsidP="00BB31E5">
            <w:pPr>
              <w:pStyle w:val="Style1"/>
              <w:tabs>
                <w:tab w:val="left" w:pos="542"/>
              </w:tabs>
              <w:suppressAutoHyphens/>
              <w:spacing w:line="240" w:lineRule="auto"/>
              <w:ind w:left="720" w:firstLine="0"/>
              <w:jc w:val="left"/>
              <w:rPr>
                <w:rStyle w:val="FontStyle26"/>
                <w:rFonts w:ascii="SchoolBookCTT" w:hAnsi="SchoolBookCTT"/>
                <w:sz w:val="28"/>
                <w:szCs w:val="28"/>
              </w:rPr>
            </w:pPr>
            <w:r w:rsidRPr="00DE5CBC">
              <w:rPr>
                <w:sz w:val="28"/>
                <w:szCs w:val="28"/>
                <w:lang w:val="uk-UA"/>
              </w:rPr>
              <w:t xml:space="preserve">долікарську </w:t>
            </w:r>
            <w:r>
              <w:rPr>
                <w:sz w:val="28"/>
                <w:szCs w:val="28"/>
                <w:lang w:val="uk-UA"/>
              </w:rPr>
              <w:t xml:space="preserve">консультативну </w:t>
            </w:r>
            <w:r w:rsidRPr="00DE5CBC">
              <w:rPr>
                <w:sz w:val="28"/>
                <w:szCs w:val="28"/>
                <w:lang w:val="uk-UA"/>
              </w:rPr>
              <w:t xml:space="preserve">допомогу </w:t>
            </w:r>
            <w:r>
              <w:rPr>
                <w:sz w:val="28"/>
                <w:szCs w:val="28"/>
                <w:lang w:val="uk-UA"/>
              </w:rPr>
              <w:t xml:space="preserve">різним групам населення </w:t>
            </w:r>
            <w:r w:rsidRPr="00DB342B">
              <w:rPr>
                <w:rStyle w:val="FontStyle26"/>
                <w:rFonts w:ascii="SchoolBookCTT" w:hAnsi="SchoolBookCTT"/>
                <w:sz w:val="28"/>
                <w:szCs w:val="28"/>
                <w:lang w:val="uk-UA" w:eastAsia="uk-UA"/>
              </w:rPr>
              <w:t>з питань</w:t>
            </w:r>
            <w:r>
              <w:rPr>
                <w:rStyle w:val="FontStyle26"/>
                <w:rFonts w:ascii="SchoolBookCTT" w:hAnsi="SchoolBookCTT"/>
                <w:sz w:val="28"/>
                <w:szCs w:val="28"/>
                <w:lang w:val="uk-UA" w:eastAsia="uk-UA"/>
              </w:rPr>
              <w:t xml:space="preserve"> збереження  репродуктивного</w:t>
            </w:r>
            <w:r w:rsidRPr="00DB342B">
              <w:rPr>
                <w:rStyle w:val="FontStyle26"/>
                <w:rFonts w:ascii="SchoolBookCTT" w:hAnsi="SchoolBookCTT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Style w:val="FontStyle26"/>
                <w:rFonts w:ascii="SchoolBookCTT" w:hAnsi="SchoolBookCTT"/>
                <w:sz w:val="28"/>
                <w:szCs w:val="28"/>
                <w:lang w:val="uk-UA" w:eastAsia="uk-UA"/>
              </w:rPr>
              <w:t xml:space="preserve"> здоров</w:t>
            </w:r>
            <w:r>
              <w:rPr>
                <w:rStyle w:val="FontStyle26"/>
                <w:sz w:val="28"/>
                <w:szCs w:val="28"/>
                <w:lang w:val="uk-UA" w:eastAsia="uk-UA"/>
              </w:rPr>
              <w:t>'</w:t>
            </w:r>
            <w:r>
              <w:rPr>
                <w:rStyle w:val="FontStyle26"/>
                <w:rFonts w:ascii="SchoolBookCTT" w:hAnsi="SchoolBookCTT"/>
                <w:sz w:val="28"/>
                <w:szCs w:val="28"/>
                <w:lang w:val="uk-UA" w:eastAsia="uk-UA"/>
              </w:rPr>
              <w:t xml:space="preserve">я та </w:t>
            </w:r>
            <w:r w:rsidRPr="00DB342B">
              <w:rPr>
                <w:rStyle w:val="FontStyle26"/>
                <w:rFonts w:ascii="SchoolBookCTT" w:hAnsi="SchoolBookCTT"/>
                <w:sz w:val="28"/>
                <w:szCs w:val="28"/>
                <w:lang w:val="uk-UA" w:eastAsia="uk-UA"/>
              </w:rPr>
              <w:t>планування</w:t>
            </w:r>
            <w:r>
              <w:rPr>
                <w:rStyle w:val="FontStyle26"/>
                <w:rFonts w:ascii="SchoolBookCTT" w:hAnsi="SchoolBookCTT"/>
                <w:sz w:val="28"/>
                <w:szCs w:val="28"/>
                <w:lang w:val="uk-UA" w:eastAsia="uk-UA"/>
              </w:rPr>
              <w:t xml:space="preserve"> </w:t>
            </w:r>
            <w:r w:rsidRPr="00DB342B">
              <w:rPr>
                <w:rStyle w:val="FontStyle26"/>
                <w:rFonts w:ascii="SchoolBookCTT" w:hAnsi="SchoolBookCTT"/>
                <w:sz w:val="28"/>
                <w:szCs w:val="28"/>
                <w:lang w:val="uk-UA" w:eastAsia="uk-UA"/>
              </w:rPr>
              <w:t>сім’ї</w:t>
            </w:r>
            <w:r>
              <w:rPr>
                <w:rStyle w:val="FontStyle26"/>
                <w:rFonts w:ascii="SchoolBookCTT" w:hAnsi="SchoolBookCTT"/>
                <w:sz w:val="28"/>
                <w:szCs w:val="28"/>
                <w:lang w:val="uk-UA" w:eastAsia="uk-UA"/>
              </w:rPr>
              <w:t>, використовуючи модель «Довіра».</w:t>
            </w:r>
          </w:p>
          <w:p w:rsidR="00D31AF6" w:rsidRPr="00DE5CBC" w:rsidRDefault="00D31AF6" w:rsidP="00BB31E5">
            <w:pPr>
              <w:ind w:left="360"/>
              <w:jc w:val="both"/>
              <w:rPr>
                <w:lang w:val="uk-UA"/>
              </w:rPr>
            </w:pPr>
          </w:p>
        </w:tc>
      </w:tr>
      <w:tr w:rsidR="00D31AF6" w:rsidRPr="00187454" w:rsidTr="00BB31E5">
        <w:tc>
          <w:tcPr>
            <w:tcW w:w="2235" w:type="dxa"/>
          </w:tcPr>
          <w:p w:rsidR="00D31AF6" w:rsidRDefault="00D31AF6" w:rsidP="00BB3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1AF6" w:rsidRPr="00EC55CB" w:rsidRDefault="00D31AF6" w:rsidP="00BB3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Відеоматеріали  та презентації:</w:t>
            </w:r>
          </w:p>
        </w:tc>
        <w:tc>
          <w:tcPr>
            <w:tcW w:w="7336" w:type="dxa"/>
          </w:tcPr>
          <w:p w:rsidR="00D31AF6" w:rsidRDefault="00D31AF6" w:rsidP="00BB3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1AF6" w:rsidRPr="00AE0FAF" w:rsidRDefault="00D31AF6" w:rsidP="00BB3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F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https://kpmu.km.ua/cycle_commission/сс_obstetric_and_surgical_disciplines/gynecology/</w:t>
            </w:r>
          </w:p>
        </w:tc>
      </w:tr>
      <w:tr w:rsidR="00D31AF6" w:rsidTr="00BB31E5">
        <w:tc>
          <w:tcPr>
            <w:tcW w:w="2235" w:type="dxa"/>
          </w:tcPr>
          <w:p w:rsidR="00D31AF6" w:rsidRPr="00EC55CB" w:rsidRDefault="00D31AF6" w:rsidP="00BB3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Очікувані результати:</w:t>
            </w:r>
          </w:p>
        </w:tc>
        <w:tc>
          <w:tcPr>
            <w:tcW w:w="7336" w:type="dxa"/>
          </w:tcPr>
          <w:p w:rsidR="00D31AF6" w:rsidRPr="0015047F" w:rsidRDefault="00D31AF6" w:rsidP="00BB3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Надавати долікарську медичну</w:t>
            </w:r>
          </w:p>
          <w:p w:rsidR="00D31AF6" w:rsidRDefault="00D31AF6" w:rsidP="00BB3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допомогу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консультування для збереження жіночого здоров'я:</w:t>
            </w:r>
          </w:p>
          <w:p w:rsidR="00D31AF6" w:rsidRDefault="00D31AF6" w:rsidP="00BB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«затримка менструації» в надзвичайних ситуаціях;</w:t>
            </w:r>
          </w:p>
          <w:p w:rsidR="00D31AF6" w:rsidRDefault="00D31AF6" w:rsidP="00BB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проблеми здоров'я  жінок, що тривало перебували у бомбосховищах;</w:t>
            </w:r>
          </w:p>
          <w:p w:rsidR="00D31AF6" w:rsidRDefault="00D31AF6" w:rsidP="00BB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контрацепція і бажання материнства;</w:t>
            </w:r>
          </w:p>
          <w:p w:rsidR="00D31AF6" w:rsidRDefault="00D31AF6" w:rsidP="00BB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лактація в умовах воєнного часу</w:t>
            </w:r>
            <w:r w:rsidRPr="006764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31AF6" w:rsidRDefault="00D31AF6" w:rsidP="00BB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симптоми у жінок та вагітних, які потребують невідкладної медичної допомоги;</w:t>
            </w:r>
          </w:p>
          <w:p w:rsidR="00D31AF6" w:rsidRPr="00676451" w:rsidRDefault="00D31AF6" w:rsidP="00BB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</w:t>
            </w:r>
            <w:r w:rsidRPr="00AE0F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комбінованих оральних контрацептивів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складних умовах постачання ліків;</w:t>
            </w:r>
          </w:p>
          <w:p w:rsidR="00D31AF6" w:rsidRPr="00466F99" w:rsidRDefault="00D31AF6" w:rsidP="00BB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збереження здоров'я жінки після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згвалтування</w:t>
            </w:r>
            <w:proofErr w:type="spellEnd"/>
            <w:r w:rsidRPr="00466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31AF6" w:rsidRPr="00521DEB" w:rsidRDefault="00D31AF6" w:rsidP="00BB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521DEB">
              <w:rPr>
                <w:rFonts w:ascii="Times New Roman" w:hAnsi="Times New Roman" w:cs="Times New Roman"/>
                <w:sz w:val="28"/>
                <w:szCs w:val="28"/>
              </w:rPr>
              <w:t>ахворювання</w:t>
            </w:r>
            <w:proofErr w:type="spellEnd"/>
            <w:r w:rsidRPr="00521D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1DEB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521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DEB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едаються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статевим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шляхом (ЗПСШ)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31AF6" w:rsidRPr="007B7DFA" w:rsidRDefault="00D31AF6" w:rsidP="00BB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AF6" w:rsidRPr="00187454" w:rsidTr="00BB31E5">
        <w:tc>
          <w:tcPr>
            <w:tcW w:w="2235" w:type="dxa"/>
          </w:tcPr>
          <w:p w:rsidR="00D31AF6" w:rsidRPr="00EC55CB" w:rsidRDefault="00D31AF6" w:rsidP="00BB3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Цільова авдиторія</w:t>
            </w:r>
          </w:p>
        </w:tc>
        <w:tc>
          <w:tcPr>
            <w:tcW w:w="7336" w:type="dxa"/>
          </w:tcPr>
          <w:p w:rsidR="00D31AF6" w:rsidRPr="00C42E9F" w:rsidRDefault="00D31AF6" w:rsidP="00BB3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населення,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внутрішньо переміщені особи,</w:t>
            </w:r>
            <w:r w:rsidRPr="002F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військові, здобувачі освіти.</w:t>
            </w:r>
          </w:p>
        </w:tc>
      </w:tr>
      <w:tr w:rsidR="00D31AF6" w:rsidTr="00BB31E5">
        <w:tc>
          <w:tcPr>
            <w:tcW w:w="2235" w:type="dxa"/>
          </w:tcPr>
          <w:p w:rsidR="00D31AF6" w:rsidRDefault="00D31AF6" w:rsidP="00BB3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проведення:</w:t>
            </w:r>
          </w:p>
        </w:tc>
        <w:tc>
          <w:tcPr>
            <w:tcW w:w="7336" w:type="dxa"/>
          </w:tcPr>
          <w:p w:rsidR="00D31AF6" w:rsidRPr="002F04B7" w:rsidRDefault="00D31AF6" w:rsidP="00BB3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1AF6" w:rsidTr="00BB31E5">
        <w:tc>
          <w:tcPr>
            <w:tcW w:w="2235" w:type="dxa"/>
          </w:tcPr>
          <w:p w:rsidR="00D31AF6" w:rsidRDefault="00D31AF6" w:rsidP="00BB3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проведення:</w:t>
            </w:r>
          </w:p>
        </w:tc>
        <w:tc>
          <w:tcPr>
            <w:tcW w:w="7336" w:type="dxa"/>
          </w:tcPr>
          <w:p w:rsidR="00D31AF6" w:rsidRDefault="00D31AF6" w:rsidP="00BB3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Кам’янець-Подільський медичний фаховий коледж, </w:t>
            </w:r>
          </w:p>
          <w:p w:rsidR="00D31AF6" w:rsidRDefault="00D31AF6" w:rsidP="00BB3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Кам’янець-Подільський</w:t>
            </w:r>
          </w:p>
          <w:p w:rsidR="00D31AF6" w:rsidRPr="002F04B7" w:rsidRDefault="00D31AF6" w:rsidP="00BB3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Пушкінська, 31</w:t>
            </w:r>
          </w:p>
        </w:tc>
      </w:tr>
      <w:tr w:rsidR="00D31AF6" w:rsidTr="00BB31E5">
        <w:tc>
          <w:tcPr>
            <w:tcW w:w="2235" w:type="dxa"/>
          </w:tcPr>
          <w:p w:rsidR="00D31AF6" w:rsidRDefault="00D31AF6" w:rsidP="00BB3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Обсяг:</w:t>
            </w:r>
          </w:p>
        </w:tc>
        <w:tc>
          <w:tcPr>
            <w:tcW w:w="7336" w:type="dxa"/>
          </w:tcPr>
          <w:p w:rsidR="00D31AF6" w:rsidRDefault="00D31AF6" w:rsidP="00BB3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год.</w:t>
            </w:r>
          </w:p>
        </w:tc>
      </w:tr>
    </w:tbl>
    <w:p w:rsidR="00D31AF6" w:rsidRDefault="00D31AF6" w:rsidP="00D31A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1AF6" w:rsidRPr="00787711" w:rsidRDefault="00D31AF6" w:rsidP="00D31A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7711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D31AF6" w:rsidRPr="00787711" w:rsidRDefault="00D31AF6" w:rsidP="00D31A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87711">
        <w:rPr>
          <w:rFonts w:ascii="Times New Roman" w:hAnsi="Times New Roman" w:cs="Times New Roman"/>
          <w:sz w:val="28"/>
          <w:szCs w:val="28"/>
          <w:lang w:val="uk-UA"/>
        </w:rPr>
        <w:t>Організація. Мотивація учасників. Цілепокладання.</w:t>
      </w:r>
    </w:p>
    <w:p w:rsidR="00D31AF6" w:rsidRDefault="00D31AF6" w:rsidP="00D31A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Теоретичний блок:</w:t>
      </w:r>
    </w:p>
    <w:p w:rsidR="00D31AF6" w:rsidRDefault="00D31AF6" w:rsidP="00D31A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«затримка менструації» в надзвичайних ситуаціях;</w:t>
      </w:r>
    </w:p>
    <w:p w:rsidR="00D31AF6" w:rsidRDefault="00D31AF6" w:rsidP="00D31A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проблеми здоров'я  жінок ,що тривало перебували у бомбосховищах;</w:t>
      </w:r>
    </w:p>
    <w:p w:rsidR="00D31AF6" w:rsidRDefault="00D31AF6" w:rsidP="00D31A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контрацепція і бажання материнства;</w:t>
      </w:r>
    </w:p>
    <w:p w:rsidR="00D31AF6" w:rsidRDefault="00D31AF6" w:rsidP="00D31A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лактація в умовах воєнного часу</w:t>
      </w:r>
      <w:r w:rsidRPr="006764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1AF6" w:rsidRDefault="00D31AF6" w:rsidP="00D31A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симптоми у жінок та вагітних,які потребують невідкладної медичної допомоги;</w:t>
      </w:r>
    </w:p>
    <w:p w:rsidR="00D31AF6" w:rsidRPr="00676451" w:rsidRDefault="00D31AF6" w:rsidP="00D31A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заміна </w:t>
      </w:r>
      <w:r w:rsidRPr="00AE0FAF">
        <w:rPr>
          <w:rFonts w:ascii="Times New Roman" w:hAnsi="Times New Roman" w:cs="Times New Roman"/>
          <w:sz w:val="28"/>
          <w:szCs w:val="28"/>
          <w:lang w:val="uk-UA"/>
        </w:rPr>
        <w:t>комбінованих оральних контрацептивів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складних умовах постачання ліків;</w:t>
      </w:r>
    </w:p>
    <w:p w:rsidR="00D31AF6" w:rsidRPr="00466F99" w:rsidRDefault="00D31AF6" w:rsidP="00D31A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здоров'я жінки після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згвалтування</w:t>
      </w:r>
      <w:proofErr w:type="spellEnd"/>
      <w:r w:rsidRPr="00466F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1AF6" w:rsidRPr="00521DEB" w:rsidRDefault="00D31AF6" w:rsidP="00D31A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521DEB">
        <w:rPr>
          <w:rFonts w:ascii="Times New Roman" w:hAnsi="Times New Roman" w:cs="Times New Roman"/>
          <w:sz w:val="28"/>
          <w:szCs w:val="28"/>
        </w:rPr>
        <w:t>ахворювання</w:t>
      </w:r>
      <w:proofErr w:type="spellEnd"/>
      <w:r w:rsidRPr="00521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DE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21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EB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едаються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статевим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шляхом (ЗПСШ)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1AF6" w:rsidRDefault="00D31AF6" w:rsidP="00D31A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Практичний блок:</w:t>
      </w:r>
    </w:p>
    <w:p w:rsidR="00D31AF6" w:rsidRPr="00521DEB" w:rsidRDefault="00D31AF6" w:rsidP="00D31AF6">
      <w:pPr>
        <w:widowControl w:val="0"/>
        <w:suppressAutoHyphens/>
        <w:ind w:left="709" w:firstLine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93F">
        <w:rPr>
          <w:rFonts w:ascii="Times New Roman" w:hAnsi="Times New Roman" w:cs="Times New Roman"/>
          <w:sz w:val="28"/>
          <w:szCs w:val="28"/>
          <w:lang w:val="uk-UA"/>
        </w:rPr>
        <w:t>майстер клас із складання «аптечки для жіночого здоров'я»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Pr="00E459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тактики </w:t>
      </w:r>
      <w:r w:rsidRPr="00E4593F">
        <w:rPr>
          <w:rFonts w:ascii="Times New Roman" w:hAnsi="Times New Roman" w:cs="Times New Roman"/>
          <w:sz w:val="28"/>
          <w:szCs w:val="28"/>
          <w:lang w:val="uk-UA"/>
        </w:rPr>
        <w:t>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 перші 72 години  після </w:t>
      </w:r>
      <w:r w:rsidRPr="00E45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4593F">
        <w:rPr>
          <w:rFonts w:ascii="Times New Roman" w:hAnsi="Times New Roman" w:cs="Times New Roman"/>
          <w:sz w:val="28"/>
          <w:szCs w:val="28"/>
          <w:lang w:val="uk-UA"/>
        </w:rPr>
        <w:t>згвалтування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консультування щодо вибору методів контрацепції,</w:t>
      </w:r>
      <w:r w:rsidRPr="00521DEB">
        <w:rPr>
          <w:rFonts w:ascii="SchoolBookCTT" w:hAnsi="SchoolBookCTT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методики</w:t>
      </w:r>
      <w:r w:rsidRPr="00521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1DEB">
        <w:rPr>
          <w:rFonts w:ascii="Times New Roman" w:hAnsi="Times New Roman" w:cs="Times New Roman"/>
          <w:sz w:val="28"/>
          <w:szCs w:val="28"/>
          <w:lang w:val="uk-UA"/>
        </w:rPr>
        <w:t>самообстеження</w:t>
      </w:r>
      <w:proofErr w:type="spellEnd"/>
      <w:r w:rsidRPr="00521DEB">
        <w:rPr>
          <w:rFonts w:ascii="Times New Roman" w:hAnsi="Times New Roman" w:cs="Times New Roman"/>
          <w:sz w:val="28"/>
          <w:szCs w:val="28"/>
          <w:lang w:val="uk-UA"/>
        </w:rPr>
        <w:t xml:space="preserve"> грудних залоз.</w:t>
      </w:r>
    </w:p>
    <w:p w:rsidR="00D31AF6" w:rsidRPr="00E4593F" w:rsidRDefault="00D31AF6" w:rsidP="00D31AF6">
      <w:pPr>
        <w:pStyle w:val="a4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31AF6" w:rsidRDefault="00D31AF6" w:rsidP="00D31A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Рефлексія, підбиття підсумків.</w:t>
      </w:r>
    </w:p>
    <w:p w:rsidR="00D31AF6" w:rsidRDefault="00D31AF6" w:rsidP="00D31AF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 програми:</w:t>
      </w:r>
    </w:p>
    <w:p w:rsidR="00D31AF6" w:rsidRDefault="00D31AF6" w:rsidP="00D31AF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Боршуляк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Алла Анатоліївна, голова циклової комісії </w:t>
      </w:r>
      <w:r w:rsidRPr="00521DEB">
        <w:rPr>
          <w:rFonts w:ascii="Times New Roman" w:hAnsi="Times New Roman"/>
          <w:sz w:val="32"/>
          <w:szCs w:val="32"/>
          <w:lang w:val="uk-UA" w:eastAsia="ru-RU"/>
        </w:rPr>
        <w:t xml:space="preserve"> </w:t>
      </w:r>
      <w:r w:rsidRPr="00521DEB">
        <w:rPr>
          <w:rFonts w:ascii="Times New Roman" w:hAnsi="Times New Roman"/>
          <w:sz w:val="28"/>
          <w:szCs w:val="28"/>
          <w:lang w:val="uk-UA" w:eastAsia="ru-RU"/>
        </w:rPr>
        <w:t>професійної і практичної підготовки з акушерсько-хірургічних  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,викладач акушерства та гінекології Кам’янець-Подільського медичного фахового коледжу.</w:t>
      </w:r>
    </w:p>
    <w:p w:rsidR="00D31AF6" w:rsidRPr="00FB5781" w:rsidRDefault="00D31AF6" w:rsidP="00D31AF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Програму освітнього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хабу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обговорено та затверджено на засіданні циклової комісії</w:t>
      </w:r>
    </w:p>
    <w:p w:rsidR="00D31AF6" w:rsidRPr="007C3491" w:rsidRDefault="00D31AF6" w:rsidP="00D31AF6">
      <w:pPr>
        <w:rPr>
          <w:lang w:val="uk-UA"/>
        </w:rPr>
      </w:pPr>
    </w:p>
    <w:p w:rsidR="00D31AF6" w:rsidRPr="00F1543B" w:rsidRDefault="00D31AF6" w:rsidP="00D31AF6">
      <w:pPr>
        <w:rPr>
          <w:lang w:val="uk-UA"/>
        </w:rPr>
      </w:pPr>
    </w:p>
    <w:p w:rsidR="000A7346" w:rsidRPr="00D31AF6" w:rsidRDefault="000A7346" w:rsidP="00D31AF6">
      <w:pPr>
        <w:rPr>
          <w:lang w:val="uk-UA"/>
        </w:rPr>
      </w:pPr>
    </w:p>
    <w:sectPr w:rsidR="000A7346" w:rsidRPr="00D31AF6" w:rsidSect="00DC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E3DBF"/>
    <w:multiLevelType w:val="hybridMultilevel"/>
    <w:tmpl w:val="9850E322"/>
    <w:lvl w:ilvl="0" w:tplc="30D6F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A5A5F"/>
    <w:multiLevelType w:val="hybridMultilevel"/>
    <w:tmpl w:val="7C3C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DD"/>
    <w:rsid w:val="000A7346"/>
    <w:rsid w:val="00187454"/>
    <w:rsid w:val="00210331"/>
    <w:rsid w:val="007351DD"/>
    <w:rsid w:val="008C66DD"/>
    <w:rsid w:val="00AE0AED"/>
    <w:rsid w:val="00CE0FD9"/>
    <w:rsid w:val="00D31AF6"/>
    <w:rsid w:val="00E278E7"/>
    <w:rsid w:val="00F0710C"/>
    <w:rsid w:val="00F1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1888"/>
  <w15:docId w15:val="{0D0D88EA-D8F9-4062-871B-D7878A91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43B"/>
    <w:pPr>
      <w:ind w:left="720"/>
      <w:contextualSpacing/>
    </w:pPr>
  </w:style>
  <w:style w:type="paragraph" w:customStyle="1" w:styleId="Style1">
    <w:name w:val="Style1"/>
    <w:basedOn w:val="a"/>
    <w:uiPriority w:val="99"/>
    <w:rsid w:val="00F1543B"/>
    <w:pPr>
      <w:widowControl w:val="0"/>
      <w:autoSpaceDE w:val="0"/>
      <w:autoSpaceDN w:val="0"/>
      <w:adjustRightInd w:val="0"/>
      <w:spacing w:after="0" w:line="216" w:lineRule="exact"/>
      <w:ind w:firstLine="269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26">
    <w:name w:val="Font Style26"/>
    <w:basedOn w:val="a0"/>
    <w:uiPriority w:val="99"/>
    <w:rsid w:val="00F1543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2022-05-04T10:20:00Z</dcterms:created>
  <dcterms:modified xsi:type="dcterms:W3CDTF">2022-05-20T08:45:00Z</dcterms:modified>
</cp:coreProperties>
</file>