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A1" w:rsidRPr="00DB1A47" w:rsidRDefault="00DB1A47" w:rsidP="0088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№5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30A1" w:rsidRDefault="008830A1" w:rsidP="0088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Частина перша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30A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частинку, яка зберігає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всі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хімічні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властивості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речовини.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молекула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атом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радикал</w:t>
      </w:r>
    </w:p>
    <w:p w:rsid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йон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частинку, якій не відповідає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електронна формула 1</w:t>
      </w:r>
      <w:r w:rsidRPr="008830A1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  <w:vertAlign w:val="superscript"/>
        </w:rPr>
        <w:t>2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2</w:t>
      </w:r>
      <w:r w:rsidRPr="008830A1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  <w:vertAlign w:val="superscript"/>
        </w:rPr>
        <w:t>2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2</w:t>
      </w:r>
      <w:r w:rsidRPr="008830A1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  <w:vertAlign w:val="superscript"/>
        </w:rPr>
        <w:t>6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F</w:t>
      </w:r>
      <w:r w:rsidRPr="008830A1">
        <w:rPr>
          <w:rFonts w:ascii="Times New Roman" w:hAnsi="Times New Roman" w:cs="Times New Roman"/>
          <w:sz w:val="28"/>
          <w:szCs w:val="28"/>
          <w:vertAlign w:val="superscript"/>
        </w:rPr>
        <w:t>–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Na</w:t>
      </w:r>
      <w:r w:rsidRPr="008830A1">
        <w:rPr>
          <w:rFonts w:ascii="Times New Roman" w:hAnsi="Times New Roman" w:cs="Times New Roman"/>
          <w:sz w:val="28"/>
          <w:szCs w:val="28"/>
          <w:vertAlign w:val="superscript"/>
        </w:rPr>
        <w:t>+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Ne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O</w:t>
      </w:r>
    </w:p>
    <w:p w:rsid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правильне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твердження: </w:t>
      </w:r>
      <w:r w:rsidRPr="0088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ковалентний</w:t>
      </w:r>
      <w:r w:rsidR="007A0072" w:rsidRPr="007A00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неполярний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зв’язок</w:t>
      </w:r>
      <w:r w:rsidR="007A0072" w:rsidRPr="007A00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утворюється</w:t>
      </w:r>
      <w:r w:rsidR="007A0072" w:rsidRPr="007A00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між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8830A1">
        <w:rPr>
          <w:rFonts w:ascii="Times New Roman" w:hAnsi="Times New Roman" w:cs="Times New Roman"/>
          <w:sz w:val="28"/>
          <w:szCs w:val="28"/>
        </w:rPr>
        <w:t>однаковими атомами неметалічних</w:t>
      </w:r>
      <w:r w:rsidR="007A0072"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елементів.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атомами різних</w:t>
      </w:r>
      <w:r w:rsidR="007A0072"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неметалічних</w:t>
      </w:r>
      <w:r w:rsidR="007A0072"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елементів.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атомами типових</w:t>
      </w:r>
      <w:r w:rsidR="007A0072"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металічних та неметалічних</w:t>
      </w:r>
      <w:r w:rsidR="007A0072"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елементів.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атомами різних</w:t>
      </w:r>
      <w:r w:rsidR="007A0072"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металічних</w:t>
      </w:r>
      <w:r w:rsidR="007A0072"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елементів.</w:t>
      </w:r>
    </w:p>
    <w:p w:rsid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йон, який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змінює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забарвлення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метилового оранжевого на жовте.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Н</w:t>
      </w:r>
      <w:r w:rsidRPr="008830A1">
        <w:rPr>
          <w:rFonts w:ascii="Times New Roman" w:hAnsi="Times New Roman" w:cs="Times New Roman"/>
          <w:sz w:val="28"/>
          <w:szCs w:val="28"/>
          <w:vertAlign w:val="superscript"/>
        </w:rPr>
        <w:t>+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ОН</w:t>
      </w:r>
      <w:r w:rsidRPr="008830A1">
        <w:rPr>
          <w:rFonts w:ascii="Times New Roman" w:hAnsi="Times New Roman" w:cs="Times New Roman"/>
          <w:sz w:val="28"/>
          <w:szCs w:val="28"/>
          <w:vertAlign w:val="superscript"/>
        </w:rPr>
        <w:t>–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Cl</w:t>
      </w:r>
      <w:r w:rsidRPr="008830A1">
        <w:rPr>
          <w:rFonts w:ascii="Times New Roman" w:hAnsi="Times New Roman" w:cs="Times New Roman"/>
          <w:sz w:val="28"/>
          <w:szCs w:val="28"/>
          <w:vertAlign w:val="superscript"/>
        </w:rPr>
        <w:t>–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K</w:t>
      </w:r>
      <w:r w:rsidRPr="008830A1">
        <w:rPr>
          <w:rFonts w:ascii="Times New Roman" w:hAnsi="Times New Roman" w:cs="Times New Roman"/>
          <w:sz w:val="28"/>
          <w:szCs w:val="28"/>
          <w:vertAlign w:val="superscript"/>
        </w:rPr>
        <w:t>+</w:t>
      </w:r>
    </w:p>
    <w:p w:rsid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Позначте 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реактив для виявлення в досліджуваному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розчині хлорид-іонів.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хлоридна кислота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розчин</w:t>
      </w:r>
      <w:r w:rsidR="007A0072"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аргентум</w:t>
      </w:r>
      <w:r w:rsidR="007A0072"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нітрату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розчин</w:t>
      </w:r>
      <w:r w:rsidR="007A0072"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барій</w:t>
      </w:r>
      <w:r w:rsidR="007A0072"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нітрату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розчин</w:t>
      </w:r>
      <w:r w:rsidR="007A0072"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кальцій</w:t>
      </w:r>
      <w:r w:rsidR="007A0072"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гідроксиду</w:t>
      </w:r>
    </w:p>
    <w:p w:rsid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речовину (речовини), за допомогою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якої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можна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перетворити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кальцій карбонат у кальцій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гідрогенкарбонат.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Са(ОН)</w:t>
      </w:r>
      <w:r w:rsidRPr="008830A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HCl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СО</w:t>
      </w:r>
      <w:r w:rsidRPr="008830A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830A1">
        <w:rPr>
          <w:rFonts w:ascii="Times New Roman" w:hAnsi="Times New Roman" w:cs="Times New Roman"/>
          <w:sz w:val="28"/>
          <w:szCs w:val="28"/>
        </w:rPr>
        <w:t xml:space="preserve"> + Н</w:t>
      </w:r>
      <w:r w:rsidRPr="008830A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830A1">
        <w:rPr>
          <w:rFonts w:ascii="Times New Roman" w:hAnsi="Times New Roman" w:cs="Times New Roman"/>
          <w:sz w:val="28"/>
          <w:szCs w:val="28"/>
        </w:rPr>
        <w:t>О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СО + Н</w:t>
      </w:r>
      <w:r w:rsidRPr="008830A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830A1">
        <w:rPr>
          <w:rFonts w:ascii="Times New Roman" w:hAnsi="Times New Roman" w:cs="Times New Roman"/>
          <w:sz w:val="28"/>
          <w:szCs w:val="28"/>
        </w:rPr>
        <w:t>О</w:t>
      </w:r>
    </w:p>
    <w:p w:rsid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речовину, з якою не взаємодіє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залізо.</w:t>
      </w:r>
    </w:p>
    <w:p w:rsidR="008830A1" w:rsidRPr="007A0072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3268A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7A007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73268A">
        <w:rPr>
          <w:rFonts w:ascii="Times New Roman" w:hAnsi="Times New Roman" w:cs="Times New Roman"/>
          <w:sz w:val="28"/>
          <w:szCs w:val="28"/>
          <w:lang w:val="en-US"/>
        </w:rPr>
        <w:t>AlCl</w:t>
      </w:r>
      <w:r w:rsidRPr="007A00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8830A1" w:rsidRPr="007A0072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7A007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73268A">
        <w:rPr>
          <w:rFonts w:ascii="Times New Roman" w:hAnsi="Times New Roman" w:cs="Times New Roman"/>
          <w:sz w:val="28"/>
          <w:szCs w:val="28"/>
          <w:lang w:val="en-US"/>
        </w:rPr>
        <w:t>HCl</w:t>
      </w:r>
    </w:p>
    <w:p w:rsidR="008830A1" w:rsidRPr="007A0072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7A007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73268A">
        <w:rPr>
          <w:rFonts w:ascii="Times New Roman" w:hAnsi="Times New Roman" w:cs="Times New Roman"/>
          <w:sz w:val="28"/>
          <w:szCs w:val="28"/>
          <w:lang w:val="en-US"/>
        </w:rPr>
        <w:t>CuCl</w:t>
      </w:r>
      <w:r w:rsidRPr="007A00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Cl</w:t>
      </w:r>
      <w:r w:rsidRPr="008830A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 сплав на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основі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алюмінію.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чавун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сталь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силумін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амальгама</w:t>
      </w:r>
    </w:p>
    <w:p w:rsid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фракцію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нафти, у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якої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найвища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температура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кипіння.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газойль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лігроїн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гас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7A0072"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бензин</w:t>
      </w:r>
    </w:p>
    <w:p w:rsid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речовину, з якою не взаємодіє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етанова кислота.</w:t>
      </w:r>
    </w:p>
    <w:p w:rsidR="008830A1" w:rsidRPr="007A0072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3268A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7A007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A007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3268A">
        <w:rPr>
          <w:rFonts w:ascii="Times New Roman" w:hAnsi="Times New Roman" w:cs="Times New Roman"/>
          <w:sz w:val="28"/>
          <w:szCs w:val="28"/>
          <w:lang w:val="en-US"/>
        </w:rPr>
        <w:t>CaCO</w:t>
      </w:r>
      <w:r w:rsidRPr="007A00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8830A1" w:rsidRPr="007A0072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7A007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СН</w:t>
      </w:r>
      <w:r w:rsidRPr="007A00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8830A1" w:rsidRPr="007A0072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7A007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73268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A00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3268A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8830A1" w:rsidRPr="00B675C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7A007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73268A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B675C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3268A">
        <w:rPr>
          <w:rFonts w:ascii="Times New Roman" w:hAnsi="Times New Roman" w:cs="Times New Roman"/>
          <w:sz w:val="28"/>
          <w:szCs w:val="28"/>
          <w:lang w:val="en-US"/>
        </w:rPr>
        <w:t>OH</w:t>
      </w:r>
    </w:p>
    <w:p w:rsid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8830A1" w:rsidRDefault="008830A1" w:rsidP="0088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Частина друга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7A00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11.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Виберіть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реагенти, які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потрібно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використати, щоб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реакція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відбулася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згідно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зі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схемою </w:t>
      </w:r>
      <w:r w:rsidRPr="0073268A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>Fe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vertAlign w:val="superscript"/>
          <w:lang w:val="uk-UA"/>
        </w:rPr>
        <w:t>3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+ + 3</w:t>
      </w:r>
      <w:r w:rsidRPr="0073268A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>OH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– = </w:t>
      </w:r>
      <w:r w:rsidRPr="0073268A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>Fe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(</w:t>
      </w:r>
      <w:r w:rsidRPr="0073268A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>OH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)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vertAlign w:val="subscript"/>
          <w:lang w:val="uk-UA"/>
        </w:rPr>
        <w:t>3</w:t>
      </w:r>
      <w:r w:rsidRPr="007A0072">
        <w:rPr>
          <w:rFonts w:ascii="Times New Roman" w:eastAsia="SymbolMT" w:hAnsi="Times New Roman" w:cs="Times New Roman"/>
          <w:b/>
          <w:bCs/>
          <w:sz w:val="28"/>
          <w:szCs w:val="28"/>
          <w:lang w:val="uk-UA"/>
        </w:rPr>
        <w:t>↓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.</w:t>
      </w:r>
    </w:p>
    <w:p w:rsidR="008830A1" w:rsidRPr="0073268A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</w:pPr>
      <w:r w:rsidRPr="0073268A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>A</w:t>
      </w:r>
      <w:r w:rsid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3268A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FeCl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+ NaOH</w:t>
      </w:r>
    </w:p>
    <w:p w:rsidR="008830A1" w:rsidRPr="0073268A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 w:rsid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FeCl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+ KOH</w:t>
      </w:r>
    </w:p>
    <w:p w:rsidR="008830A1" w:rsidRPr="0073268A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 w:rsid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Fe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O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+ H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O</w:t>
      </w:r>
    </w:p>
    <w:p w:rsidR="008830A1" w:rsidRPr="007A0072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 w:rsid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Fe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(SO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4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)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+ NaOH</w:t>
      </w:r>
    </w:p>
    <w:p w:rsid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Д</w:t>
      </w:r>
      <w:r w:rsid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FeCl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 xml:space="preserve">3 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+ Al(OH)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3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8830A1" w:rsidRPr="007A0072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12. Укажіть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функціональні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групи, які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входять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до складу молекули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глюкози.</w:t>
      </w:r>
    </w:p>
    <w:p w:rsidR="008830A1" w:rsidRPr="007A0072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A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гідроксильна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карбонільна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карбоксильна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альдегідна</w:t>
      </w:r>
    </w:p>
    <w:p w:rsid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Д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аміногрупа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7A0072" w:rsidRDefault="007A0072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</w:p>
    <w:p w:rsidR="007A0072" w:rsidRDefault="007A0072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</w:p>
    <w:p w:rsid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lastRenderedPageBreak/>
        <w:t xml:space="preserve">13.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Встановіть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відповідність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між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хімічним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елементом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та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зарядом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йону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який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він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може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утворити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8830A1" w:rsidRPr="008830A1" w:rsidRDefault="007A0072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</w:pPr>
      <w:r w:rsidRPr="00B675C1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 xml:space="preserve">   </w:t>
      </w:r>
      <w:r w:rsidR="008830A1" w:rsidRPr="008830A1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Елемент</w:t>
      </w:r>
      <w:r>
        <w:rPr>
          <w:rFonts w:ascii="Times New Roman" w:eastAsia="SchoolBook_Alx-Bold" w:hAnsi="Times New Roman" w:cs="Times New Roman"/>
          <w:bCs/>
          <w:i/>
          <w:iCs/>
          <w:sz w:val="28"/>
          <w:szCs w:val="28"/>
          <w:lang w:val="en-US"/>
        </w:rPr>
        <w:t xml:space="preserve">                                     </w:t>
      </w:r>
      <w:r w:rsidR="008830A1" w:rsidRPr="008830A1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Заряд йону</w:t>
      </w:r>
    </w:p>
    <w:tbl>
      <w:tblPr>
        <w:tblStyle w:val="a3"/>
        <w:tblpPr w:leftFromText="180" w:rightFromText="180" w:vertAnchor="text" w:horzAnchor="page" w:tblpX="9658" w:tblpY="31"/>
        <w:tblW w:w="0" w:type="auto"/>
        <w:tblLook w:val="04A0"/>
      </w:tblPr>
      <w:tblGrid>
        <w:gridCol w:w="527"/>
      </w:tblGrid>
      <w:tr w:rsidR="00D608D9" w:rsidTr="00D608D9">
        <w:trPr>
          <w:trHeight w:val="322"/>
        </w:trPr>
        <w:tc>
          <w:tcPr>
            <w:tcW w:w="527" w:type="dxa"/>
          </w:tcPr>
          <w:p w:rsidR="00D608D9" w:rsidRDefault="00D608D9" w:rsidP="00D608D9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608D9" w:rsidTr="00D608D9">
        <w:trPr>
          <w:trHeight w:val="322"/>
        </w:trPr>
        <w:tc>
          <w:tcPr>
            <w:tcW w:w="527" w:type="dxa"/>
          </w:tcPr>
          <w:p w:rsidR="00D608D9" w:rsidRDefault="00D608D9" w:rsidP="00D608D9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608D9" w:rsidTr="00D608D9">
        <w:trPr>
          <w:trHeight w:val="322"/>
        </w:trPr>
        <w:tc>
          <w:tcPr>
            <w:tcW w:w="527" w:type="dxa"/>
          </w:tcPr>
          <w:p w:rsidR="00D608D9" w:rsidRDefault="00D608D9" w:rsidP="00D608D9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608D9" w:rsidTr="00D608D9">
        <w:trPr>
          <w:trHeight w:val="337"/>
        </w:trPr>
        <w:tc>
          <w:tcPr>
            <w:tcW w:w="527" w:type="dxa"/>
          </w:tcPr>
          <w:p w:rsidR="00D608D9" w:rsidRDefault="00D608D9" w:rsidP="00D608D9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D608D9" w:rsidRPr="00D608D9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A</w:t>
      </w:r>
      <w:r w:rsid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Цинк</w:t>
      </w:r>
      <w:r w:rsid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                                          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1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2+</w:t>
      </w:r>
      <w:r w:rsid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                                        </w:t>
      </w:r>
      <w:r w:rsidR="00D608D9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А</w:t>
      </w:r>
    </w:p>
    <w:p w:rsidR="008830A1" w:rsidRPr="00D608D9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 w:rsid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Сульфур</w:t>
      </w:r>
      <w:r w:rsid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                                    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2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1+</w:t>
      </w:r>
      <w:r w:rsid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                                        </w:t>
      </w:r>
      <w:r w:rsidR="00D608D9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</w:p>
    <w:p w:rsidR="008830A1" w:rsidRPr="00D608D9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 w:rsid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Натрій</w:t>
      </w:r>
      <w:r w:rsid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                                       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3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1–</w:t>
      </w:r>
      <w:r w:rsid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                                         </w:t>
      </w:r>
      <w:r w:rsidR="00D608D9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</w:p>
    <w:p w:rsidR="008830A1" w:rsidRPr="00D608D9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 w:rsid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Хлор</w:t>
      </w:r>
      <w:r w:rsid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                                          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4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2–</w:t>
      </w:r>
      <w:r w:rsid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                                         </w:t>
      </w:r>
      <w:r w:rsidR="00D608D9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</w:p>
    <w:p w:rsidR="008830A1" w:rsidRPr="008830A1" w:rsidRDefault="007A0072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</w:t>
      </w:r>
      <w:r w:rsidR="008830A1"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5 </w:t>
      </w:r>
      <w:r w:rsidR="008830A1" w:rsidRPr="008830A1">
        <w:rPr>
          <w:rFonts w:ascii="Times New Roman" w:eastAsia="SchoolBook_Alx-Bold" w:hAnsi="Times New Roman" w:cs="Times New Roman"/>
          <w:bCs/>
          <w:sz w:val="28"/>
          <w:szCs w:val="28"/>
        </w:rPr>
        <w:t>4–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14. Розмістіть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>c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полуки в ряд за збільшенням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їхніх</w:t>
      </w:r>
      <w:r w:rsidR="007A0072"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відносних</w:t>
      </w:r>
    </w:p>
    <w:p w:rsidR="008830A1" w:rsidRPr="008830A1" w:rsidRDefault="007A0072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>м</w:t>
      </w:r>
      <w:r w:rsidR="008830A1"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олекулярних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="008830A1"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мас.</w:t>
      </w: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A </w:t>
      </w:r>
      <w:r w:rsid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608D9">
        <w:rPr>
          <w:rFonts w:ascii="Times New Roman" w:eastAsia="SchoolBook_Alx-Bold" w:hAnsi="Times New Roman" w:cs="Times New Roman"/>
          <w:bCs/>
          <w:sz w:val="28"/>
          <w:szCs w:val="28"/>
        </w:rPr>
        <w:t>глюкоза</w:t>
      </w:r>
    </w:p>
    <w:p w:rsidR="008830A1" w:rsidRPr="008830A1" w:rsidRDefault="00D608D9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 w:rsid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</w:t>
      </w:r>
      <w:r w:rsidR="008830A1" w:rsidRPr="00D608D9">
        <w:rPr>
          <w:rFonts w:ascii="Times New Roman" w:eastAsia="SchoolBook_Alx-Bold" w:hAnsi="Times New Roman" w:cs="Times New Roman"/>
          <w:bCs/>
          <w:sz w:val="28"/>
          <w:szCs w:val="28"/>
        </w:rPr>
        <w:t>етанол</w:t>
      </w:r>
    </w:p>
    <w:p w:rsidR="008830A1" w:rsidRPr="008830A1" w:rsidRDefault="00D608D9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 w:rsid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</w:t>
      </w:r>
      <w:r w:rsidR="008830A1" w:rsidRPr="00D608D9">
        <w:rPr>
          <w:rFonts w:ascii="Times New Roman" w:eastAsia="SchoolBook_Alx-Bold" w:hAnsi="Times New Roman" w:cs="Times New Roman"/>
          <w:bCs/>
          <w:sz w:val="28"/>
          <w:szCs w:val="28"/>
        </w:rPr>
        <w:t>крохмаль</w:t>
      </w:r>
    </w:p>
    <w:p w:rsidR="008830A1" w:rsidRDefault="00D608D9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 w:rsid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</w:t>
      </w:r>
      <w:r w:rsidR="008830A1" w:rsidRPr="00D608D9">
        <w:rPr>
          <w:rFonts w:ascii="Times New Roman" w:eastAsia="SchoolBook_Alx-Bold" w:hAnsi="Times New Roman" w:cs="Times New Roman"/>
          <w:bCs/>
          <w:sz w:val="28"/>
          <w:szCs w:val="28"/>
        </w:rPr>
        <w:t>сахароза</w:t>
      </w:r>
    </w:p>
    <w:p w:rsidR="00D608D9" w:rsidRPr="00D608D9" w:rsidRDefault="00D608D9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8830A1" w:rsidRDefault="00D608D9" w:rsidP="00D60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  <w:t>Частина третя</w:t>
      </w:r>
    </w:p>
    <w:p w:rsidR="00D608D9" w:rsidRPr="00D608D9" w:rsidRDefault="00D608D9" w:rsidP="00D60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8830A1" w:rsidRPr="008830A1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15. Складіть</w:t>
      </w:r>
      <w:r w:rsid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рівняння</w:t>
      </w:r>
      <w:r w:rsid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реакції в молекулярній та йонній формах:</w:t>
      </w:r>
    </w:p>
    <w:p w:rsidR="008830A1" w:rsidRPr="00D608D9" w:rsidRDefault="008830A1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</w:rPr>
      </w:pPr>
      <w:r w:rsidRPr="00D608D9">
        <w:rPr>
          <w:rFonts w:ascii="Times New Roman" w:eastAsia="SchoolBook_Alx-Bold" w:hAnsi="Times New Roman" w:cs="Times New Roman"/>
          <w:bCs/>
          <w:sz w:val="28"/>
          <w:szCs w:val="28"/>
        </w:rPr>
        <w:t xml:space="preserve">плюмбум(ІІ) нітрат + калій йодид </w:t>
      </w:r>
      <w:r w:rsidRPr="00D608D9">
        <w:rPr>
          <w:rFonts w:ascii="Times New Roman" w:eastAsia="SymbolMT" w:hAnsi="Times New Roman" w:cs="Times New Roman"/>
          <w:bCs/>
          <w:sz w:val="28"/>
          <w:szCs w:val="28"/>
        </w:rPr>
        <w:t xml:space="preserve">→ </w:t>
      </w:r>
      <w:r w:rsidRPr="00D608D9">
        <w:rPr>
          <w:rFonts w:ascii="Times New Roman" w:eastAsia="SchoolBook_Alx-Bold" w:hAnsi="Times New Roman" w:cs="Times New Roman"/>
          <w:bCs/>
          <w:sz w:val="28"/>
          <w:szCs w:val="28"/>
        </w:rPr>
        <w:t>.</w:t>
      </w:r>
    </w:p>
    <w:p w:rsidR="00D608D9" w:rsidRDefault="00D608D9" w:rsidP="008830A1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73268A" w:rsidRPr="00B37AA0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A0072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68A" w:rsidRPr="0073268A" w:rsidRDefault="0073268A" w:rsidP="0073268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</w:t>
      </w:r>
      <w:r>
        <w:rPr>
          <w:rFonts w:ascii="Times New Roman" w:hAnsi="Times New Roman" w:cs="Times New Roman"/>
          <w:sz w:val="28"/>
          <w:szCs w:val="28"/>
          <w:lang w:val="uk-UA"/>
        </w:rPr>
        <w:t>іант 5</w:t>
      </w:r>
    </w:p>
    <w:p w:rsidR="0073268A" w:rsidRDefault="0073268A" w:rsidP="0073268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268A" w:rsidRDefault="0073268A" w:rsidP="0073268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page" w:horzAnchor="margin" w:tblpXSpec="center" w:tblpY="2641"/>
        <w:tblW w:w="0" w:type="auto"/>
        <w:tblLayout w:type="fixed"/>
        <w:tblLook w:val="04A0"/>
      </w:tblPr>
      <w:tblGrid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563"/>
      </w:tblGrid>
      <w:tr w:rsidR="0073268A" w:rsidTr="00593D63">
        <w:trPr>
          <w:trHeight w:val="513"/>
        </w:trPr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3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73268A" w:rsidTr="00593D63">
        <w:trPr>
          <w:trHeight w:val="368"/>
        </w:trPr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563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268A" w:rsidTr="00593D63">
        <w:trPr>
          <w:trHeight w:val="368"/>
        </w:trPr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</w:tr>
      <w:tr w:rsidR="0073268A" w:rsidTr="00593D63">
        <w:trPr>
          <w:trHeight w:val="368"/>
        </w:trPr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268A" w:rsidTr="00593D63">
        <w:trPr>
          <w:trHeight w:val="368"/>
        </w:trPr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</w:tcPr>
          <w:p w:rsidR="0073268A" w:rsidRDefault="0073268A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3268A" w:rsidRDefault="0073268A" w:rsidP="0073268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268A" w:rsidRPr="00130B5C" w:rsidRDefault="0073268A" w:rsidP="0073268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268A" w:rsidRDefault="0073268A" w:rsidP="0073268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268A" w:rsidRDefault="0073268A" w:rsidP="0073268A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Style w:val="a3"/>
        <w:tblW w:w="0" w:type="auto"/>
        <w:tblLook w:val="04A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1"/>
      </w:tblGrid>
      <w:tr w:rsidR="0073268A" w:rsidTr="00593D63">
        <w:trPr>
          <w:trHeight w:val="346"/>
        </w:trPr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00" w:type="dxa"/>
            <w:vMerge w:val="restart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00" w:type="dxa"/>
            <w:vMerge w:val="restart"/>
          </w:tcPr>
          <w:p w:rsidR="0073268A" w:rsidRDefault="0073268A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 w:val="restart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73268A" w:rsidTr="00593D63">
        <w:trPr>
          <w:trHeight w:val="346"/>
        </w:trPr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73268A" w:rsidRDefault="0073268A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900" w:type="dxa"/>
            <w:vMerge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1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</w:tr>
      <w:tr w:rsidR="0073268A" w:rsidTr="00593D63">
        <w:trPr>
          <w:trHeight w:val="346"/>
        </w:trPr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73268A" w:rsidRDefault="0073268A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900" w:type="dxa"/>
            <w:vMerge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1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  <w:tr w:rsidR="0073268A" w:rsidTr="00593D63">
        <w:trPr>
          <w:trHeight w:val="346"/>
        </w:trPr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73268A" w:rsidRDefault="0073268A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900" w:type="dxa"/>
            <w:vMerge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1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</w:tr>
      <w:tr w:rsidR="0073268A" w:rsidTr="00593D63">
        <w:trPr>
          <w:trHeight w:val="346"/>
        </w:trPr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73268A" w:rsidRDefault="0073268A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00" w:type="dxa"/>
            <w:vMerge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01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</w:tr>
      <w:tr w:rsidR="0073268A" w:rsidTr="00593D63">
        <w:trPr>
          <w:trHeight w:val="362"/>
        </w:trPr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73268A" w:rsidRDefault="0073268A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</w:tcPr>
          <w:p w:rsidR="0073268A" w:rsidRDefault="0073268A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3268A" w:rsidRDefault="0073268A" w:rsidP="0073268A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3268A" w:rsidRDefault="0073268A" w:rsidP="0073268A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9496"/>
      </w:tblGrid>
      <w:tr w:rsidR="0073268A" w:rsidRPr="0073268A" w:rsidTr="00593D63">
        <w:trPr>
          <w:trHeight w:val="2543"/>
        </w:trPr>
        <w:tc>
          <w:tcPr>
            <w:tcW w:w="9496" w:type="dxa"/>
          </w:tcPr>
          <w:p w:rsidR="0073268A" w:rsidRDefault="0073268A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3268A" w:rsidRDefault="00852690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269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" o:spid="_x0000_s1026" type="#_x0000_t32" style="position:absolute;margin-left:199.2pt;margin-top:12.75pt;width:0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">
                  <v:stroke endarrow="open"/>
                </v:shape>
              </w:pict>
            </w:r>
            <w:r w:rsidRPr="0085269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2" o:spid="_x0000_s1028" type="#_x0000_t32" style="position:absolute;margin-left:158.7pt;margin-top:.75pt;width:0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" strokecolor="black [3040]">
                  <v:stroke endarrow="open"/>
                </v:shape>
              </w:pict>
            </w:r>
            <w:r w:rsidR="00732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15.Pb(</w:t>
            </w:r>
            <w:r w:rsidR="007326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="0073268A" w:rsidRPr="0073268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732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73268A" w:rsidRPr="0073268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7326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+ 2KI = PbI</w:t>
            </w:r>
            <w:r w:rsidR="0073268A" w:rsidRPr="0073268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7326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+ 2KNO</w:t>
            </w:r>
            <w:r w:rsidR="0073268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73268A" w:rsidRPr="007326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73268A" w:rsidRDefault="00852690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85269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5" o:spid="_x0000_s1027" type="#_x0000_t32" style="position:absolute;margin-left:118.95pt;margin-top:14.65pt;width:0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">
                  <v:stroke endarrow="open"/>
                </v:shape>
              </w:pict>
            </w:r>
            <w:r w:rsidR="007326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Pb</w:t>
            </w:r>
            <w:r w:rsidR="0073268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2+</w:t>
            </w:r>
            <w:r w:rsidR="007326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+2NO</w:t>
            </w:r>
            <w:r w:rsidR="0073268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73268A" w:rsidRPr="0073268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–</w:t>
            </w:r>
            <w:r w:rsidR="007326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+2K</w:t>
            </w:r>
            <w:r w:rsidR="0073268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+ </w:t>
            </w:r>
            <w:r w:rsidR="007326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+ 2I</w:t>
            </w:r>
            <w:r w:rsidR="0073268A" w:rsidRPr="0073268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–</w:t>
            </w:r>
            <w:r w:rsidR="007326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PbI</w:t>
            </w:r>
            <w:r w:rsidR="0073268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2      </w:t>
            </w:r>
            <w:r w:rsidR="007326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+2K</w:t>
            </w:r>
            <w:r w:rsidR="0073268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+ </w:t>
            </w:r>
            <w:r w:rsidR="007326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+2NO</w:t>
            </w:r>
            <w:r w:rsidR="0073268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73268A" w:rsidRPr="0073268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–</w:t>
            </w:r>
          </w:p>
          <w:p w:rsidR="0073268A" w:rsidRPr="0073268A" w:rsidRDefault="0073268A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Pb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+ 2I</w:t>
            </w:r>
            <w:r w:rsidRPr="008830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PbI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2 </w:t>
            </w:r>
            <w:bookmarkStart w:id="0" w:name="_GoBack"/>
            <w:bookmarkEnd w:id="0"/>
          </w:p>
        </w:tc>
      </w:tr>
    </w:tbl>
    <w:p w:rsidR="0073268A" w:rsidRDefault="0073268A" w:rsidP="0073268A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3268A" w:rsidRDefault="0073268A" w:rsidP="0073268A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3268A" w:rsidRDefault="0073268A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75C1" w:rsidRDefault="00B675C1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75C1" w:rsidRDefault="00B675C1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75C1" w:rsidRDefault="00B675C1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75C1" w:rsidRDefault="00B675C1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75C1" w:rsidRDefault="00B675C1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75C1" w:rsidRDefault="00B675C1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75C1" w:rsidRDefault="00B675C1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75C1" w:rsidRDefault="00B675C1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75C1" w:rsidRDefault="00B675C1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75C1" w:rsidRDefault="00B675C1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75C1" w:rsidRPr="0073268A" w:rsidRDefault="00B675C1" w:rsidP="00D60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75C1" w:rsidRPr="0073268A" w:rsidRDefault="00B67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675C1" w:rsidRPr="0073268A" w:rsidSect="00AF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_Alx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830A1"/>
    <w:rsid w:val="003E6B9F"/>
    <w:rsid w:val="005E2F8C"/>
    <w:rsid w:val="0073268A"/>
    <w:rsid w:val="007A0072"/>
    <w:rsid w:val="00852690"/>
    <w:rsid w:val="008830A1"/>
    <w:rsid w:val="00AF57A6"/>
    <w:rsid w:val="00B14AAC"/>
    <w:rsid w:val="00B37AA0"/>
    <w:rsid w:val="00B675C1"/>
    <w:rsid w:val="00D608D9"/>
    <w:rsid w:val="00DB1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Прямая со стрелкой 5"/>
        <o:r id="V:Rule5" type="connector" idref="#Прямая со стрелкой 2"/>
        <o:r id="V:Rule6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1823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1</cp:lastModifiedBy>
  <cp:revision>9</cp:revision>
  <dcterms:created xsi:type="dcterms:W3CDTF">2015-02-14T15:37:00Z</dcterms:created>
  <dcterms:modified xsi:type="dcterms:W3CDTF">2015-02-16T13:00:00Z</dcterms:modified>
</cp:coreProperties>
</file>