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F8" w:rsidRPr="008E2309" w:rsidRDefault="00022AF8" w:rsidP="006B427F">
      <w:pPr>
        <w:widowControl w:val="0"/>
        <w:tabs>
          <w:tab w:val="center" w:pos="453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Крок М  Лабораторна діагностика</w:t>
      </w:r>
    </w:p>
    <w:p w:rsidR="00022AF8" w:rsidRPr="008E2309" w:rsidRDefault="00022AF8" w:rsidP="006B427F">
      <w:pPr>
        <w:widowControl w:val="0"/>
        <w:tabs>
          <w:tab w:val="center" w:pos="4538"/>
        </w:tabs>
        <w:autoSpaceDE w:val="0"/>
        <w:autoSpaceDN w:val="0"/>
        <w:spacing w:after="0" w:line="240" w:lineRule="auto"/>
        <w:jc w:val="center"/>
        <w:rPr>
          <w:rFonts w:ascii="MS Sans Serif" w:hAnsi="MS Sans Serif" w:cs="MS Sans Serif"/>
          <w:snapToGrid w:val="0"/>
          <w:sz w:val="24"/>
          <w:szCs w:val="24"/>
          <w:lang w:eastAsia="ru-RU"/>
        </w:rPr>
      </w:pPr>
      <w:r w:rsidRPr="008E2309">
        <w:rPr>
          <w:rFonts w:ascii="Arial CYR" w:hAnsi="Arial CYR" w:cs="Arial CYR"/>
          <w:b/>
          <w:bCs/>
          <w:i/>
          <w:iCs/>
          <w:snapToGrid w:val="0"/>
          <w:color w:val="000000"/>
          <w:sz w:val="24"/>
          <w:szCs w:val="24"/>
          <w:lang w:eastAsia="ru-RU"/>
        </w:rPr>
        <w:t>Гігієна з основами екології та технікою санітарно-гігієнічних досліджень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sz w:val="24"/>
          <w:szCs w:val="24"/>
          <w:lang w:eastAsia="ru-RU"/>
        </w:rPr>
      </w:pPr>
      <w:r w:rsidRPr="008E2309">
        <w:rPr>
          <w:rFonts w:ascii="Arial" w:hAnsi="Arial" w:cs="Arial"/>
          <w:b/>
          <w:bCs/>
          <w:snapToGrid w:val="0"/>
          <w:sz w:val="24"/>
          <w:szCs w:val="24"/>
          <w:lang w:eastAsia="ru-RU"/>
        </w:rPr>
        <w:t>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Лаборантові необхідно дати оцінку санітарного стану дитячого садка за зовнішніми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ознаками. Який метод обстеження він застосує?  </w:t>
      </w:r>
    </w:p>
    <w:p w:rsidR="00022AF8" w:rsidRPr="008E2309" w:rsidRDefault="00022AF8" w:rsidP="006B427F">
      <w:pPr>
        <w:widowControl w:val="0"/>
        <w:tabs>
          <w:tab w:val="left" w:pos="90"/>
          <w:tab w:val="left" w:pos="701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Інструментально-лабораторний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Гігієнічного експерименту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Епідеміологічний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Санітарного обстеження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Санітарно-статистичний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Школа одного з районів міста знаходиться поблизу автомагістралі, вміст монооксиду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вуглецю в повітрі якої перевищує ГДК у 3 рази. Що потрібно визначити у крові школярів з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метою виявлення шкідливого впливу повітря  на їх організм?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Карбоксигемоглобін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Гемоглобін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Редукований гемоглобін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Карбгемоглобін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Метгемоглобін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 час санітарно-гігієнічного обстеження лікарняної палати встановлені такі  показники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мікроклімату: температура повітря 18°С, радіаційна температура стін 16°С,  відносна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вологість 45%, швидкість руху повітря 0,1 м/с. Який шлях тепловіддачі переважатиме 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даних умовах?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Конвекція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Випаровування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Випромінювання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Кондукція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Проведення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оцінки часового температурного режиму приміщень необхідна реєстрації змін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температури повітря протягом 3-х діб. Оберіть прилад, який дозволить найбільш точно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зареєструвати ці зміни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Психрометр Ассмана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Спиртовий термометр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Ртутний термометр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Гігрограф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Термограф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 метою гігієнічної оцінки освітлення приміщень лаборанту  необхідно визначити рівень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штучного освітлення. Яким приладом повинен скористатись лаборант?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Люксметром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Термографом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Аспіратором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Кататермометром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Психрометром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 метою оцінки природної освітленості приміщення лаборант визначає світловий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коефіцієнт. Який світловий коефіцієнт у житлових кімнатах становить в нормі?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1:2-1:3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1:6-1:8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1:4-1:5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1:1-1:2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1:10-1:12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квартирі виміряні показники мікроклімату: температура повітря  20°С, відносна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вологість  45%, швидкість руху повітря 0,15м/с. Дайте характеристику мікроклімату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житлового приміщення: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Інтермітуючий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Охолоджуючий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Оптимальний  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Нагріваючий    </w:t>
      </w:r>
    </w:p>
    <w:p w:rsidR="00022AF8" w:rsidRPr="001D415F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Подразнюючий </w:t>
      </w:r>
      <w:bookmarkStart w:id="0" w:name="_GoBack"/>
      <w:bookmarkEnd w:id="0"/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 отримав завдання визначити ступінь запиленості атмосферного повітря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вздовж дороги у одному з населених пунктів. Який метод дослідження необхідно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застосувати?  </w:t>
      </w:r>
    </w:p>
    <w:p w:rsidR="00022AF8" w:rsidRPr="008E2309" w:rsidRDefault="00022AF8" w:rsidP="00FC39F7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Іонометричний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Седиментаційний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Аспіраційний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Гравіметричний  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Фотометричний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дослідження просторового температурного режиму приміщення лаборант вимірював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температуру повітря у кількох місцях. У скількох місцях проводяться, як правило,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вимірювання температури повітря у приміщенні?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9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7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5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провів дослідження проби грунту, відібраної у міському парку і отримав наступні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результати: санітарне число 0,75, кількість яєць гельмінтів 50, колі титр – 0,0001. Оцініть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санітарний стан ґрунту:  </w:t>
      </w:r>
    </w:p>
    <w:p w:rsidR="00022AF8" w:rsidRPr="008E2309" w:rsidRDefault="00022AF8" w:rsidP="00FC39F7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Помірнозабруднений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Чистий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Сильнозабруднений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Малозабруднений  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Забруднений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відбирає пробу води з відкритої водойми для визначення в ній розчиненого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кисню. Що впливає на насиченість води киснем?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Атмосферний тиск і температура води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Розмір водойми, її глибина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Температура повітря біля берегів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Швидкість і напрям руху повітря 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Швидкість течії води у водоймі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гігієнічної оцінки виду грунту  необхідно визначити величину його зерен. Яке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обладнання повинен використати лаборант для проведення даного дослідження?  </w:t>
      </w:r>
    </w:p>
    <w:p w:rsidR="00022AF8" w:rsidRPr="008E2309" w:rsidRDefault="00022AF8" w:rsidP="00FC39F7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Прилад Журавльова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Електроаспіратор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Бутирометр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Набір сит Кноппа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Батометр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лабораторії водоочисних споруд веде контроль за якістю знезаражування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питної води. Як часто він повинен проводити аналіз проб води на вміст залишкового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хлору?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Кожні 30 хв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Раз на добу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Кожні 50 хв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Раз за зміну 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Щогодини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дитячого населення одного з районів міста відмічався нерівномірний колір зубів, на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різцях білі плями, поперечні коричневі смуги. Медики запідозрили, що причиною їх появи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є питна вода. Який із складників води є причиною цих змін?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Кальцій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Фтор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Хлориди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Йод   </w:t>
      </w:r>
    </w:p>
    <w:p w:rsidR="00022AF8" w:rsidRPr="008E2309" w:rsidRDefault="00022AF8" w:rsidP="00FE03B6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Магній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Проводячи аналіз хімічного складу грунтів різних місцевостей, лаборант відмітив його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неоднорідність. Як називаються місцевості, що характеризуються зниженим або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підвищеним вмістом будь-яких хімічних елементів?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Зони санітарної охорони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Рекреаційні зони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Хімічні зони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Макрохімічні провінції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Біогеохімічні провінції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воді шахтного колодязя виявлені азотисті сполуки у таких концентраціях: аміак - 2,9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мг/л, нітрити - 3,8 мг/л, нітрати - 56 мг/л. Про який вид забруднення свідчить даний аналіз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води?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Свіже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Постійне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Недавнє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Давнє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Латентне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хімічному дослідженні питної води лаборант зробив висновок про невідповідність її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стандарту за показником жорскості. Вкажіть вміст яких сполук у питній воді  зумовлює її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жорсткість?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Летких жирних кислот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Заліза і хлоридів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Сульфатів і міді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Солей кальцію і магнію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Аміно-аміачного азоту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встановив органолептичні показники якості питної води: запах і смак  2 бали,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колірність 400, каламутність 1,5 НОМ, прозорість 30см. Який з показників не відповідає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вимогам стандарту?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Колірність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Каламутність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Смак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Запах  </w:t>
      </w:r>
    </w:p>
    <w:p w:rsidR="00022AF8" w:rsidRPr="001D415F" w:rsidRDefault="00022AF8" w:rsidP="001D415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Прозорість 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визначення фізико-органолептичних показників води лаборант використовує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спеціальне обладнання. Який прилад необхідно використати для  визначення прозорості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Мутномір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 Журавльова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 Мігунова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Ареометр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 Снеллена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проводить експертизу проекту будинку, де передбачено центральне опалення.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з різновидів центрального опалення є найбільш поширеним та гігієнічно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виправданим  в таких будинках?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Повітряне опалення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Парове опалення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Водяне опалення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Панельно-променеве опалення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Кондиціонування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 деяких туристів  при піднятті на гору Говерлу виникли задиш_ка, прискорене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серцебиття, нудота, носові кровотечі. Що найімовірніше стало причиною погіршення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стану здоров'я окремих туристів?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Зниження атмосферного тиску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Підвищення атмосферного тиску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Значне фізичне навантаження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Підвищення вологості повітря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Зниження температури повітря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обстеженнi житлових кiмнат будинку відпочинку вдень були ввiмкненi лампи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розжарювання. Який вид  освiтлення використовується в даному випадку?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Комбіноване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Штучне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Змішане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Двостороннє 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Природнє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Під час досліджень повітря в жиловому приміщенні виявлено:  температура повітря 19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С,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відносна вологість 45%, концентрація вуглекислого газу 0,3%. Який висновок можна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зробити на основі даного дослідження: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Неефективне опалення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Висока вологість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Висока температура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Достатня вентиляція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Неефективна  вентиляція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оцінки придатності вододжерела для  питного водопостачання лаборанту необхідно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відібрати пробу води для повного фізико-хімічного дослідження. Яку кількість води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повинен відібрати лаборант?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smartTag w:uri="urn:schemas-microsoft-com:office:smarttags" w:element="metricconverter">
        <w:smartTagPr>
          <w:attr w:name="ProductID" w:val="5 л"/>
        </w:smartTagP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val="en-US" w:eastAsia="ru-RU"/>
          </w:rPr>
          <w:t xml:space="preserve">5 </w:t>
        </w: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eastAsia="ru-RU"/>
          </w:rPr>
          <w:t>л</w:t>
        </w:r>
      </w:smartTag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smartTag w:uri="urn:schemas-microsoft-com:office:smarttags" w:element="metricconverter">
        <w:smartTagPr>
          <w:attr w:name="ProductID" w:val="4 л"/>
        </w:smartTagP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val="en-US" w:eastAsia="ru-RU"/>
          </w:rPr>
          <w:t xml:space="preserve">4 </w:t>
        </w: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eastAsia="ru-RU"/>
          </w:rPr>
          <w:t>л</w:t>
        </w:r>
      </w:smartTag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smartTag w:uri="urn:schemas-microsoft-com:office:smarttags" w:element="metricconverter">
        <w:smartTagPr>
          <w:attr w:name="ProductID" w:val="3 л"/>
        </w:smartTagP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val="en-US" w:eastAsia="ru-RU"/>
          </w:rPr>
          <w:t xml:space="preserve">3 </w:t>
        </w: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eastAsia="ru-RU"/>
          </w:rPr>
          <w:t>л</w:t>
        </w:r>
      </w:smartTag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smartTag w:uri="urn:schemas-microsoft-com:office:smarttags" w:element="metricconverter">
        <w:smartTagPr>
          <w:attr w:name="ProductID" w:val="2 л"/>
        </w:smartTagP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val="en-US" w:eastAsia="ru-RU"/>
          </w:rPr>
          <w:t xml:space="preserve">2 </w:t>
        </w: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eastAsia="ru-RU"/>
          </w:rPr>
          <w:t>л</w:t>
        </w:r>
      </w:smartTag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smartTag w:uri="urn:schemas-microsoft-com:office:smarttags" w:element="metricconverter">
        <w:smartTagPr>
          <w:attr w:name="ProductID" w:val="1 л"/>
        </w:smartTagP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val="en-US" w:eastAsia="ru-RU"/>
          </w:rPr>
          <w:t xml:space="preserve">1 </w:t>
        </w:r>
        <w:r w:rsidRPr="008E2309">
          <w:rPr>
            <w:rFonts w:ascii="Arial" w:hAnsi="Arial" w:cs="Arial"/>
            <w:snapToGrid w:val="0"/>
            <w:color w:val="000000"/>
            <w:sz w:val="24"/>
            <w:szCs w:val="24"/>
            <w:lang w:eastAsia="ru-RU"/>
          </w:rPr>
          <w:t>л</w:t>
        </w:r>
      </w:smartTag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 метою профілактики захворювання на аскаридоз серед  дітей лаборанту необхідно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провести дослідження грунту дитячого майданчика на наявність яєць гельмінтів. З якої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глибини (см) лаборант повинен відібрати пробу грунту для даного дослідження?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25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15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20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5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50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Хімічний аналіз води з криниці виявив наявність підвищених концентрацій азотовмісних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солей, заліза і сульфатів. Який показник води свідчить про свіже забруднення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органічними речовинами тваринного походження?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Азот аміаку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Нітрити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Нітрати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Залізо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Сульфати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Унаслідок дефіциту білків у харчовому раціоні розвивається чисто білкова недостатність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та білково-енергетична недостатність (БЕН), яка проявляється у вигляді аліментарної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дистрофії чи аліментарного маразму. Який симптом є найхарактернішою ознакою БЕН: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Кволість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Втрата маси тіла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Фізична втомлюваність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Знижена працездатність  </w:t>
      </w:r>
    </w:p>
    <w:p w:rsidR="00022AF8" w:rsidRPr="008E2309" w:rsidRDefault="00022AF8" w:rsidP="00FC39F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Мерзлякуватості та голод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сучасних екологічних умовах до пріоритетних завдань аліментарної токсикології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належить запобігання отруєнням токсичними елементами. Які токсичні елементи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підлягають гігієнічному контролю у продовольчій сировині та харчових продуктах?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Важкі метали та миш’як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Агрохімікати та пестициди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Ветеринарні та фармакологічні препарати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Поліхлоровані біфеніли  </w:t>
      </w:r>
    </w:p>
    <w:p w:rsidR="00022AF8" w:rsidRPr="008E2309" w:rsidRDefault="00022AF8" w:rsidP="00FE03B6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-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Внаслідок споживання забрудненої риби із затоки Мінамата в Японії були зареєстровані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випадки тяжких харчових масових отруєнь. Який з контамінантів  хімічної природи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обумовив хворобу Мінамата?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Кадмій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Свинець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Ртуть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Діоксин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Фтор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Чисто білкова недостатність найчастіше проявляється під час переведення дітей на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натуральну їжу. Яка хвороба може розвинутись у дітей, відлучених у дітнй?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-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Аліментарна дистрофія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Аліментарний маразм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Андрогенізація організму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Квашіоркор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деяких народів світу, які займаються скотарством, основні продукти харчування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тваринного походження. Споживання надлишкової кількості білків проявляється ранньою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сексуальністю, затримкою росту, низькою збудливістю ЦНС. Який стан організму людини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характеризується вказаними вище симптомами: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Андрогенізація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Квашіоркор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Аліментарний маразм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Білкова недостатність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-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Більшість амінокислот синтезуються організмом людини. Деякі амінокислоти не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синтезуються. Як називаються амінокислоти, якими організм забезпечується за рахунок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надходження з їжею: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Складні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Замінні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Прості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Незамінні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Індиферентні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Відповідно до діючих “Норм харчування для населення України (тимчасових)”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рекомендовані потреби в білках, жирах, вуглеводах, вітамінах і мінеральних речовинах.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показники враховуються у фізіологічних нормах потреб людини в харчових речовинах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та енергії?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Професія, вік, стать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Стан здоров’я, вага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Побутові умови, стать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Маса тіла, вік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-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визначення доброякісності харчових продуктів лаборант використовує методи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санітарно-гігієнічних досліджень. До якого методу відноситься визначення аліментарних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речовин – макронутрієнтів і мікронутрієнтів?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Бактеріологічного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Фізичного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Хімічного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Біологічного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Органолептичного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Лабораторні дослідження харчової цінності, товарних якостей та свіжості харчових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продуктів здійснюються в санітарно-гігієнічній лабораторії. Яким методом лаборант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визначає вміст білків у харчових продуктах 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К’єльдаля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Сокслета  (Гербера)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Йодометричним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 Ебером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Стандартним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основі огляду та лабораторних досліджень партії харчових продуктів дається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санітарно-гігієнічний висновок про його якість і про можливість використання в їжу. Які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заходи вживаються у разі встановлення недоброякісності харчового продукту?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Механічна обробка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Механічна утилізація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Терміновій реалізації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Термічна обробка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Технічна утилізація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Результати лабораторного дослідження оформляють протоколом затвердженої форми.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Протокол складається з трьох частин. Що вказує лаборант в заключній частині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протоколу?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Паспортні дані об’єкту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Оцінку придатності продукту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Мету лабораторного дослідження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Дату і годину відбору проби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Дані лабораторного дослідження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Добова потреба людини в енергії визначається сумою трьох величин: ВОО, СДД, РН. Які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енерговитрати становлять величину основного обміну: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підтримання вегетативних функцій організму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 час виконання м’язової роботи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 час виконання розумової праці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Індивідуальні енерговитрати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Коефіцієнт фізичної активності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39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Об’єктивним фізіологічним критерієм, що визначає адекватну кількість енергії для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конкретних груп населення, вважають коефіцієнт фізичної активності. До якої  групи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інтенсивності праці відноситься робота медичного лаборанта, враховуючи КФА 1,4?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Особи дуже важкої фізичної праці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Особи переважно розумової праці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Особи зайняті середньої важкості фізичною працею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Особи важкої фізичної праці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Особи зайняті легкою фізичною працею  </w:t>
      </w:r>
    </w:p>
    <w:p w:rsidR="00022AF8" w:rsidRPr="001D415F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MS Sans Serif" w:hAnsi="MS Sans Serif" w:cs="MS Sans Serif"/>
          <w:snapToGrid w:val="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вивчення харчування населення запропоновано ряд методів санітарно-гігієнічного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контролю і оцінки стану харчування. Який основний метод контролю за харчуванням в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організованих колективах?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Опитувально-ваговий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Статистичний за меню-розкладкою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Анкетний, статистичний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Балансовий, ваговий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Бюджетний, статистичний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Одержані 4,184 кДж за рахунок тваринних білків, у 15-20 разів дорожчі, ніж 4,184 кДж,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одержані за рахунок вуглеводів. Тому існує “білкова” проблема-забезпечення населення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достатньою кількістю білків. Яким верствам населення рекомендується вживати білки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тваринного походження, а не вуглеводовмісні продукти?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 низькими доходами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Середньому прошарку суспільства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Підприємцям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Бізнесменам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Олігархам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Молочна сировина, доставлена на молокопереробне підприємство, оцінюється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лаборантом приймального цеху на відповідність до вимог ДСТУ 3662-97 “ Молоко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коров’яче незбиране. Вимоги при закупівлі”. Які рекомендації необхідні у випадку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надходження молока з підвищеною кислотністю?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Використати у виробництві кисломолочних напоїв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Прийняти на загальних основах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Піддати технічній утилізації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Направити на виробництво напівфабрикату кисломолочного сиру   </w:t>
      </w:r>
    </w:p>
    <w:p w:rsidR="00022AF8" w:rsidRPr="008E2309" w:rsidRDefault="00022AF8" w:rsidP="008E2309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Повернути назад у господарство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торговця на стихійному ринку вилучено 20 кг свинини. Поверхня розрізу м’яса -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блискуча, консистенція-щільна, жир м’яса - твердий, колір-червоний, запах-звичайний,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рН  м’ясної витяжки-60; на розтині м’яса площею 40 см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знайдено 5 фін. Яка категорія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якості харчового продукту?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Фальсифікований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Умовно-придатний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Недоброякісний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Доброякісний придатний без обмежень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Доброякісний придатний з обмеженням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 лабораторію для проведення дослідження надійшла проба молока. Установлені такі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дані: колір – білуватий, запах – без особливостей, смак – характерний для  молока;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густина – 1,038 г/см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3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, кислотність – 350 Т, жирність – 3,2%. Який ступінь якості молока?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Недоброякісне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Доброякісне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Зниженої якості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Фальсифіковане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Умовно придатне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пробах борошна на комбінаті хлібопродуктів лаборант виявив металодомішки 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кількості 3 мг/кг, краї часток металу – гострі, зазубрені. Інші показники борошна без змін.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рекомендації показані по реалізації даного борошна?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Утилізувати всю партію борошна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Розбавити чистим борошном перед реалізацією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Направити на корм худобі без обробки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Пропустити через металовловлювачі перед реалізацією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Дозволити реалізацію без обмежень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Згідно з протоколом лабораторного дослідження в 48 зрізах туші м’яса лаборант виявив 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трихінелу. Які рекомендації щодо реалізації такого м’яса?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Реалізація після проварювання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годування тварин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Без обмежень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Утилізація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Реалізація після заморожування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Риба може стати джерелом ураження людини гельмінтами. Лаборанту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санітарно-гігієнічної лабораторії необхідно провести гельмінтологічне дослідження. Які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гельмінти при цьому будуть виявлені?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Котячі двоустки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Аскариди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Трихінели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Фіни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Гострики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лабораторії гігієни харчування проводив визначення густини молока. Яким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приладом він користувався?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Бутирометром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Приладом “Рекорд”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Лактоденсиметром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Приладом “Журавльова”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Спиртометром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49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лабораторному дослідженні молока лаборант визначив жирність. Який висновок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відповідатиме ДСТУ?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4%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2,9%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3,2%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4,2%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2,7%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лабораторному дослідженні молока лаборант визначив кислотність. Який висновок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відповідатиме ДСТУ?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13-220Т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10-140Т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8-120Т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24-300Т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30-600Т?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лабораторному дослідженні молока встановлено: кислотність – 190Т, жирність –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25%, густина –1,023 г/см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3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, проби з розоловою кислотою та розчином Люголя– негативні.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метод фальсифікації молока було використано у цьому випадку?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-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Додавання соди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Додавання крохмалю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Зняття вершків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Розведення водою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лабораторному дослідженні харчових продуктів лаборант повинен оформити “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Протокол лабораторного дослідження харчових продуктів”. Яка обліково-звітна форма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медичної документації відповідає вказаному документу?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ф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.343/0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ф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.342/0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ф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.344/0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ф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.345/0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ф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.378/0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 санітарно-гігієнічній лабораторії лаборанту необхідно визначити фізико-хімічні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показники хліба. Який прилад він має підготувати для визначення пористості хліба?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 “Рекорд”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Сокслета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К’єльдаля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Журавльова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-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спеціалізованій середній школі з поглибленим вивченням низки предметів іноземною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мовою заплановано проведення комплексної контрольної роботи з німецької мови та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літератури. Який день тижня є оптимальним для проведення цього заходу?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Середа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Понеділок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Четвер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П’ятниця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Субота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проведенні санітарно-гігієнічного обстеження школи-інтернату встановлено, що 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спортивному залі температура повітря становить 17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відносна вологість 50%,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швидкість руху повітря 0,3 м/сек. Оцініть мікроклімат за вказаними параметрами: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Дискомфортний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Комфортний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Нагрівний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Перегрівний  </w:t>
      </w:r>
    </w:p>
    <w:p w:rsidR="00022AF8" w:rsidRPr="008E2309" w:rsidRDefault="00022AF8" w:rsidP="008D02C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Охолоджувальний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профілактики порушень постави школярів пересаджують з першого ряду в третій 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навпаки, не порушуючи відповідності шкільних меблів  зросту дітей, не рідше: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6-ти разів на рік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3-х разів на рік.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4-х разів на рік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2-х разів на рік.      </w:t>
      </w:r>
    </w:p>
    <w:p w:rsidR="00022AF8" w:rsidRPr="008E2309" w:rsidRDefault="00022AF8" w:rsidP="00FE03B6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 раз в рік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проводить оцінку рівня шуму в цеху холодного штампування. За допомогою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якого приладу проводиться це гігієнічне дослідження?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Актинометра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Аудіотестера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Аналізатора спектра шуму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Шумовібровимірювача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Піранометра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</w:pP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Разова маса вантажу, що підіймається та переміщується вантажником гуртової бази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постійно упродовж зміни складає 25 кг. Визначте клас умов праці за показниками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трудового процесу: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Небезпечний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Оптимальний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Допустимий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Шкідливий  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Екстремальний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59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регулювальника дорожнього руху виникли скарги на біль голови, запаморочення,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порушення сну, зниження пам’яті та уваги, задишку, біль у серці. У крові виявлено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підвищений вміст карбоксигемоглобіну. Який чинник навколишнього середовища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найімовірніше міг спричинити такі зміни в організмі?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Оксид вуглецю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Діоксид вуглецю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Оксид азоту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3,4-бензпірен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Діоксид азоту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Систематична робота в умовах дії пилу може призвести до виникнення у працівників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пневмоконіозу. Однак цього можна уникнути, якщо застосувати необхідні оздоровчі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заходи. Ефективною профілактикою пневмоконіозу є: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Використання загальнозміцнювальних засобів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Зниження вмісту пилу до рівня і нижче ГДК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Лікування органів дихання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Механізація фізичної праці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Скорочення тривалості робочого дня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периферії міста з урахуванням рози вітрів відведена земельна ділянка для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будівництва машинобудівного підприємства (2-й клас небезпеки). Визначіть необхідну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санітарно-захисну зону: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300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200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500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100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1000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ході виконання будь-якої фізичної роботи рано чи пізно розвивається втома, яка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призводить до зниження працездатності. Довгострокового підтримання високого рівня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працездатності можна досягти шляхом: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Занять спортом у вільний час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Раціональним режимом праці та відпочинку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Вживання комплексу вітамінів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Вживання тонізуючих речовин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Раціонального харчування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Робота оператора листопрокатного цеху проходить за умов  підвищеного шуму, рівень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звуку якого змінюється за робочу зміну на 5 дБА. Вкажіть характер шуму: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Імпульсний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Непостійний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Коливний у часі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Переривчастий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Постійний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працівників ливарного цеху металургійного заводу, зайнятих фізичною працею,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періодично в кінці зміни спостерігаються судоми м’язів плечового поясу та литкових.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Причиною розвитку судом у цих умовах є: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Втрата рідини з потом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Втрата рідини з сечею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Нервово-емоційне напруження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Споживання значної кількості рідини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Значне фізичне напруження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дослідженні запиленості повітря робочої зони борошномельного цеху встановлено,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 в повітрі переважають пилові частинки розміром 1-5 мкм. Як класифікується пил за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розміром пилових частинок в даному випадку?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Невидимий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Видимий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Мікроскопічний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Ультрамікроскопічний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Змішаний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розслідуванні випадків професійної захворюваності працівників радіолокаційної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станції виявлено, що негативний вплив на стан здоров’я працюючих спричиняли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електромагнітні коливання надвисокої частоти. Які частоти електромагнітних коливань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були зафіксовані в даному випадку?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300 МГц – 3 МГц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30 кГц – 300 МГц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 МГц – 30 МГц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30 ГГц – 300 ГГц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100 кГц – 300 кГц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в  лабораторному центрі СЕС визначав ступінь запиленості повітря на робочих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місцях у ливарному цеху. Яким методом дослідження він користувався?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Ваговим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Аспіраційним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Коніометричним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Екранування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Седиментаційним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гальванічному цеху, де працюють жінки, має місце ручне до 2 разів за годину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переміщення оброблених деталей. Яку граничну норму підіймання і переміщення вантажу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рекомендовано жінкам згідно з нормативами?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7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кг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20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кг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15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кг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кг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5 кг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69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Працівник при оформленні на роботу в лабораторію пройшов медичний огляд,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результати якого дозволили йому працювати в даних умовах. Визначте вид медичного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профілактичного огляду, який проходив працівник: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Цільовий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Поточний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Попередній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Плановий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Періодичний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радіологічної лабораторії має різні вимірювальні прилади. Який прилад він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повинен використати для визначення радіоактивності?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 Міщука 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Лічильник Ебера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Лічильник Гейгера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Апарат Кротова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 Мігунова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Лаборант  працює в радіологічному відділенні лікарні і не має контакту з джерелами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іонізуючого випромінювання. До якої категорії персоналу, згідно з НРБУ-97. Д 2000 він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відноситься?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повітрі робочої зони піскострумінника концентрація силікозонебезпечного пилу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становила 220 мг/м3. Який із профілактичних заходів є найбільш ефективним у даному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випадку?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Використання окулярів закритого типу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Використання спеціальних скафандрів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Проведення періодичних медичних оглядів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Застосування лужних інгаляцій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Використання промислового порохотягу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Яка норма вмісту залишкового хлору у питній воді?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0,1 – 0,3 мг/л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0,7 мг/л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0,3 – 0,5 мг/л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0,8 – 0,9 мг/л 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 – 1,5 мг/л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з методів використовуються для знешкодження твердих покидьків при вивізній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системі очищення?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поля асенізації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поля зрошення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поля фільтрації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поля компостування 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поля заорювання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Вказати метод визначення хлорофосу в ґрунті: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ацидометричний метод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метод “ват”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прискорений метод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йодометричний метод 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метод хроматографії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 є індикаторним показником для оцінки вентиляції?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діоксид вуглецю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окиснення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пил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пари оксидів азоту   </w:t>
      </w:r>
    </w:p>
    <w:p w:rsidR="00022AF8" w:rsidRPr="001D415F" w:rsidRDefault="00022AF8" w:rsidP="001D415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озон  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Вкажіть, які промені мають антирахітичну дію?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інфрачервоні промені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ультрафіолетові промені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рентгенівські промені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лазерне випромінювання 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радіохвильове випромінювання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прилад використовується для тривалого, систематичного спостереження за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вологістю повітря?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термограф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барограф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гігрограф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психрометр   </w:t>
      </w:r>
    </w:p>
    <w:p w:rsidR="00022AF8" w:rsidRPr="008E2309" w:rsidRDefault="00022AF8" w:rsidP="00FE03B6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кататермометр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79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Яка хімічна сполука може викликати руйнування озонового шару?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оксид вуглецю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сірки оксиди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заліза оксиди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фреони     </w:t>
      </w:r>
    </w:p>
    <w:p w:rsidR="00022AF8" w:rsidRPr="008E2309" w:rsidRDefault="00022AF8" w:rsidP="006461CD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3,4 – бензпірен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Підвищена концентрація в атмосфері чого є причиною кислотних дощів?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інертних газів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озону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кисню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азоту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сірки оксиди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Освітленість в середині навчального класу становить 200 лк, зовні 20 000 лк. Який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коефіцієнт природного освітлення (КПО)?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0,5%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1,5%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2,5%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показники мікроклімату являються оптимальними у місцевостях помірного клімату?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температура повітря 18 – 20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відносна вологість 60%, рух повітря 0,1 м/с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температура повітря 18 – 20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відносна вологість 30%, рух повітря 0,9 м/с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температура повітря 12 – 15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відносна вологість 45%, рух повітря 0,8 м/с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температура повітря 18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відносна вологість 80%, рух повітря 0,4 м/с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температура повітря 22 – 25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відносна вологість 15%, рух повітря 1 м/с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основні методи очищення води?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кип’ятіння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фільтрація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стерилізація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хлорування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озонування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реактив потрібен для визначення загальної жорсткості води?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BaCl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val="en-US"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Ag NO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val="en-US" w:eastAsia="ru-RU"/>
        </w:rPr>
        <w:t>3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трилон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Б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H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SO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4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NH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3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Показником чого є кількість розчиненого у воді кисню?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забруднення води неорганічними речовинами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забруднення води мікроорганізмами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забруднення води гельмінтами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забруднення води органічними речовинами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забруднення води отрутохімікатами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метод визначення активної реакції (рН) питної води: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перманганатний метод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метод Екземплярського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метод хроматографії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метод Алямовського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фотоелектроколориметричний метод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Яким повинен бути допустимий смак та запах питної води?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95 дБА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7 – 12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 м/с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1013 гПа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2 б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Яке харчове отруєння відноситься до бактеріальних токсикозів?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отруєння солями важких металів  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сальмонельоз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отруєння грибами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отруєння пестицидами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ботулізм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89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Відсутність якого вітаміну в харчуванні може призвести до порушення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кольоросприйняття?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вітаміну А (ретинолу)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вітаміну Д (кальциферолу)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вітаміну Е (токоферолу)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вітаміну РР (ніацину)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вітаміну С (аскорбінової кислоти)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кислотність свіжого борошна: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2,5 – 5,5 град.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3,0 – 3,5 град.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3,0 – 6,0 град.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1,0 – 2,0 град.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9,0 – 10,0 град.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вміст сирої клейковини у борошні (не менше):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20 – 30%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14 – 15%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30 – 40%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35 – 45%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40 – 50%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Яким приладом визначають густину молока?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мутноміром Бейліса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лактоденсиметром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приладом “ Рекорд”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приладом Журавльова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приладом Снелена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показник рефракції, що свідчить про доброякісність соняшникової олії: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2,5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1,47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2,0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1,333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1,98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оптимальне співвідношення білків, жирів та вуглеводів у  харчовому раціоні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людини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1: 1,3: 6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1: 1: 4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1: 0,8 : 3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1: 1: 5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1: 2: 4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вітаміни належать до жиророзчинних?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РР, К, В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6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, В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12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В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1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, В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,С, Р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А, Д, Е, К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В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1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, Д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3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, Р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1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, В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6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А, В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, С, Е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Багатим джерелом чого є овочі, фрукти, ягоди?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вітамінів і мінеральних елементів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білків і води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жирів і мінеральних речовин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вуглеводів і солей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білків і мікроелементів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якого виду шумів належить імпульсний?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ударний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стабільний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тональний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нестабільний 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механічний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умови посилюють токсичну дію отрути?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підвищена швидкість руху повітря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підвищений рівень шуму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недостатнє харчування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недостатній рівень освітлення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розчинність у воді і ліпоїдах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99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скільки класів ділять виробничі отрути за ступенем впливу на організм в цілому?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на 6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2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3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5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4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Чим відрізняється силікоз від силікатозу?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виникає внаслідок вдихання пилу із діоксидом кремнію у вільному стані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виникає внаслідок вдихання пилу з діоксидом кремнію у зв’язаному стані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виникає внаслідок дії пилу металів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має доброякісний перебіг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захворювання хронічне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частоту проведення періодичних медичних оглядів для профілактики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захворюваності на силікоз: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раз на рік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двічі на рік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раз на 1,5 року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раз в 3 роки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раз в 5 років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прилад використовується для експрес-аналізу повітря на токсичні речовини?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універсальний газоаналізатор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манометр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реометр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кататермометр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електроаспіратор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реактив використовується для проведення якісної реакції на наявність соди в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молоці?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фарба Тільманса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рідина Фелінга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реактив Ебера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розчин Люголя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*розчин розолової кислоти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 є відстанню між переднім краєм сидіння  по горизонталі і проекцією заднього краю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кришки столу на площину сидіння?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глибина сидіння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дистанція спинки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диференція парти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висота сидіння   </w:t>
      </w:r>
    </w:p>
    <w:p w:rsidR="00022AF8" w:rsidRPr="001D415F" w:rsidRDefault="00022AF8" w:rsidP="00FE03B6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дистанція сидіння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Яким кольором потрібно промаркувати парту, якщо зріст школяра 150 см?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білим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жовтим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блакитним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зеленим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червоним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Вкажіть, що необхідно для визначення пилу гравіметричним методом: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аспіратор, фільтри, терези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аспіратор, фільтри, анемометр, терези, термометр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терези, барометр, фільтри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аспіратор, фільтри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терези, фільтри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Аспіраційний відбір повітря здійснюють за допомогою: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повітродувки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гумової камери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калібрувального бутля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лабораторної піпетки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газової піпетки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Одномоментний відбір повітря здійснюють за допомогою: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газової піпетки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водяного аспіратора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електроаспіратора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автомобільного ежектора   </w:t>
      </w:r>
    </w:p>
    <w:p w:rsidR="00022AF8" w:rsidRPr="008E2309" w:rsidRDefault="00022AF8" w:rsidP="007064A4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лабораторної піпетки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109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Швидкість руху повітря в закритих приміщеннях вимірюють: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цифровим переносним анемометром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чашковим анемометром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крильчастим анемометром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кататермометром   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індукційним анемометром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Вміст сирої клейковини в борошні визначають методом: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ваговим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титрометричним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колориметричним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відмивання  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нефелометричним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Вміст вологи в харчових продуктах визначають методом: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висушування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відмивання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титрометричним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ваговим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колориметричним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Назвіть причину виникнення ендемічного флюорозу: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надлишок фтору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надлишок заліза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надлишок йоду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нестача фтору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нестача йоду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Назвіть органолептичний показник, що не відповідає вимогам стандарту “Вода питна”: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смак – 1 бал, запах – 2 бали, прозорість – 35 см, каламутність – 1,5 мг/л, колірність – 40°: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каламутність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смак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запах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прозорість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колірність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Назвіть санітарно-технічні заходи охорони атмосферного повітря: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очищення в мультициклонах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встановлення санітарно-захисних зон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удосконалення технології виробничих процесів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озеленення території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використання засобів індивідуального захисту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Вкажіть, вміст яких страв необхідно зменшити, якщо при аналізі меню-розкладки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виявлено перевищення кількості вуглеводів в раціоні: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м’ясних страв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круп’яних гарнірів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страв з сиру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гарнірів з бобових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молочних страв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Вкажіть, який бомбаж баночних консервів є справжнім: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біологічний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фізичний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механічний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удаваний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хімічний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Оцініть мікроклімат приміщення: температура повітря посередині кімнати – 14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 на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висоті 1,5 м від підлоги – 18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С, біля зовнішньої стіни – 15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 швидкість руху повітря –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0,15 м/сек., відносна вологість повітря  – 50%.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допустимий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несприятливий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комфортний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сприятливий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оптимальний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Виберіть дані, що необхідні для розрахунку світлового коефіцієнту (СК) палати у лікарні: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об'єм приміщення і засклена поверхня вікон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висота приміщення і засклена поверхня вікон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засклена поверхня вікон і площа підлоги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внутрішня і зовнішня освітленість приміщення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відстань до нижнього і верхнього краю вікна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119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лікарні поступив пацієнт К. з симптомами м’язової слабкості, головного болю,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розладами зору, ковтання, мовлення. Пацієнт вказав, що вживав гриби. Який із вказаних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збудників може викликати появу таких симптомів?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Cl. вotulinum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Cl. perfringens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Bac. cereus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Е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. coli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Pr. vulgaris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Шахтар-прохідник звернувся зі скаргами на підвищену чутливість до холоду, безсоння,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раптові побіління пальців, біль у кінцівках. Яке професійне захворювання можна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запідозрити?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бронхіальну астму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кесонну хворобу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  <w:tab w:val="left" w:pos="70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вібраційну хворобу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променеву хворобу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шумову хворобу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людини, яка перебуває у стані спокою, мікроклімат у приміщенні вважається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комфортним  при наступних показниках: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t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– 20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вологість – 60%, швидкість руху – 0,2 м/сек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t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– 20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вологість – 80%, швидкість руху – 5 м/сек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t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– 20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вологість – 40%, швидкість руху – 0,9 м/сек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t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– 20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вологість – 30%, швидкість руху – 0,01 м/сек   </w:t>
      </w:r>
    </w:p>
    <w:p w:rsidR="00022AF8" w:rsidRPr="008E2309" w:rsidRDefault="00022AF8" w:rsidP="002B21D3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t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– 20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вологість – 90%, швидкість руху – 0,2 м/сек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У студентську їдальню завезено хліб білий черствий. Під час огляду встановлено: форма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кругла, м’якушка липка, тягуча, запах неприємний, перезрілої дині. Вкажіть якою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хворобою уражений хліб: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ерготизм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цвіль (Pinicillium glaucum)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зараження (B. prodigiosus)   </w:t>
      </w:r>
    </w:p>
    <w:p w:rsidR="00022AF8" w:rsidRPr="001D415F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1D415F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картопляна</w:t>
      </w:r>
      <w:r w:rsidRPr="001D415F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хвороба</w:t>
      </w:r>
      <w:r w:rsidRPr="001D415F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(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B</w:t>
      </w:r>
      <w:r w:rsidRPr="001D415F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.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Mesenterius</w:t>
      </w:r>
      <w:r w:rsidRPr="001D415F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vuegaris</w:t>
      </w:r>
      <w:r w:rsidRPr="001D415F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)     </w:t>
      </w:r>
    </w:p>
    <w:p w:rsidR="00022AF8" w:rsidRPr="008E2309" w:rsidRDefault="00022AF8" w:rsidP="00393E8C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афлатоксикоз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буфет студентського гуртожитку завезено молоко в бідонах: однорідна маса білого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кольору, реакція на соду позитивна. Для чого фальсифікують содою молоко?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зниження кислотності молока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підвищення бактерицидних властивостей молока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поліпшення смакових властивостей молока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підвищення живильної цінності молока   </w:t>
      </w:r>
    </w:p>
    <w:p w:rsidR="00022AF8" w:rsidRPr="008E2309" w:rsidRDefault="00022AF8" w:rsidP="00393E8C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забезпечення ефективності стерилізації молока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занятті радіогуртка один з учнів випаював деталі із старої плати, раптово відчув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слабкість, головну біль, нудоту і незабаром втратив свідомість. При огляді блідий.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Отруєння яким газом можна припустити?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отруєння вуглекислим газом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отруєння сірчистим газом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отруєння хлороводнем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отруєння аерозолями свинцю      </w:t>
      </w:r>
    </w:p>
    <w:p w:rsidR="00022AF8" w:rsidRPr="008E2309" w:rsidRDefault="00022AF8" w:rsidP="00393E8C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отруєння аміаком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Після тривалого вживання питної води населення стало скаржитися на стан зубів і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кісткового скелету, у деяких почав розвиватися карієс зубів. Нестача якого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мікроелементу діє на стан зубів і кісткового скелету?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заліза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нітратів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йоду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хлоридів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фтору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 таке колі-титр?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найменша кількість води (мл), у якій зустрічається 1 кишкова паличка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найменша кількість кишкових паличок в 1 л води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найбільша кількість кишкових паличок в 1 л води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найбільша кількість води (мл), у якій зустрічається 1 кишкова паличка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найбільша кількість води, в якій відсутні кишкові палички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неможливості лабораторного дослідження питної води в день відбору, ці проби води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необхідно: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законсервувати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заморозити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розбавити дистильованою водою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обробити хлором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обробити світлом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Набір металевих сит використовується для визначення в ґрунті: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наявності гельмінтів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вологості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хімічного складу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об’єму пор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механічного складу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129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Якими показниками характеризується природне освітлення?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КПО СК, кут падіння, кут отвору світлових променів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тип освітлювальної арматури, розміри вікон, гострота зору, режим інсоляції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висота стояння сонця, призначення приміщення, затінюючи будівлі, аварійне освітлення</w:t>
      </w:r>
    </w:p>
    <w:p w:rsidR="00022AF8" w:rsidRPr="008E2309" w:rsidRDefault="00022AF8" w:rsidP="006B427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пора року, час доби, характер світла, КПО та СК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кількість світильників, кліматичні умови, кут отвору світлових променів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чому полягає “сублімація” продуктів харчування?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висушування під впливом оцтової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висушування під впливом сонячних променів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висушування в сухожаровій шафі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висушування під впливом вакууму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висушування під впливом вогню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Максимально допустима концентрація СО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в житлових приміщеннях: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0,2%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0,05%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 xml:space="preserve">C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0,1%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0,3%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0,5%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випадку виявлення трихінелоскопією 2-х трихінел у 10 зразках м’яса необхідно: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заборонити до вживання та провести технічну утилізацію інвазованого м’яса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допустити м’ясо до вживання без обмежень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допустити м’ясо до вживання після заморожування при температурі  25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 на протязі 7 </w:t>
      </w:r>
    </w:p>
    <w:p w:rsidR="00022AF8" w:rsidRPr="008E2309" w:rsidRDefault="00022AF8" w:rsidP="006B427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діб   </w:t>
      </w:r>
    </w:p>
    <w:p w:rsidR="00022AF8" w:rsidRPr="008E2309" w:rsidRDefault="00022AF8" w:rsidP="001D415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допустити м’ясо до вживання після відварювання шматками вагою 1,5 кг не менше 3-х годин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допустити м’ясо до вживання після 25% посолу шматками 1,5 кг не менше 20 діб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Розолову кислоту використовують для визначення в молоці наявності речовини –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фальсифікатора: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глюкози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крохмалю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соди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лактози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пероксиду гідрогену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відбору проб повітря для санітарно-хімічного аналізу не застосовують: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гумові камери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вакуумний методом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метод виливання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апарат Кротова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обмінний метод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Які сполуки у питній воді понад 350 мг/дм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3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додають їй солоного смаку?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хлориди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сульфати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нітрати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солі кальцію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солі заліза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Стробоскопічний ефект люмінесцентних ламп – це: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випромінювання відсутність ультрафіолетового у світловому потоці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засліплюючий ефект від яскравих джерел світла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викривлення сприйняття кольору при освітленні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звуковий ефект від працюючих ламп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множинні зображення предметів, що рухаються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мокрих золовловлювачів відносяться: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скрубери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електрофільтри;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мультициклони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пиловідстійні камери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високі димові труби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Харчові токсикоінфекції виникають при вживанні харчових продуктів, які містять: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живі мікроорганізми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токсини мікроорганізмів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солі важких металів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пестициди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мікроскопічні гриби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139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Яка санітарно-захисна зона передбачена для промислових підприємств І класу?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500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50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100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300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1000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</w:pP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посуд Ви будете використовувати для відбору проби ґрунту на бактеріологічне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дослідження?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ретельно вимитий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сухий, чистий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хімічно чистий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сполоснутий дистильованою водою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  <w:tab w:val="left" w:pos="662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стерильний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відбору проб повітря на вміст нетоксичного пилу застосовують: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аспіратори, терези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аспіратори, фільтри, терези, термометри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аспіратори, барометри,  фільтри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фільтри, термометри, терези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аспіратори, фільтри, термометри, барометри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Ви, лаборант лабораторії гігієни харчування. Які реактиви Вам необхідні для визначення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кислотності молока?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1% розчин калію хромату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реактив Ебера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розчин Люголя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1% розчин фенолфталеїну і 0,1 н. розчин їдкого натру   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розчин фенолфталеїну і 10% розчин хлориду натрію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нормативну величину хлоридів у питній воді відповідно до державного стандарту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“Вода питна”: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не більше 350 мг/дм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3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не більше 45 мг/дм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3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 бали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5 балів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500 мг/дм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3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 – лаборант лабораторії гігієни харчування. Який прилад Ви використаєте для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визначення пористості хлібу?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прилад “ Рекорду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 Журавльова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бутирометр Гербера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лактоденсиметр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pH – метр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 кімнаті розмірами 6х10 м2, обладнано 6 ламп розжарювання потужністю 150 Вт  кожна.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Освітленість на робочих місцях коливається у межах 70-80 лк. Дайте гігієнічну оцінку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штучному освітленню класу: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штучне освітлення нерівномірне та недостатнє: освітленість на робочих місцях низька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штучне освітлення рівномірне: освітленість на робочих місцях низька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штучне освітлення нерівномірне та достатнє: освітленість на робочих місцях достатня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штучне освітлення рівномірне та достатнє: освітленість на робочих місцях низька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оптимізувати штучне освітлення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Проведено вимірювання мікрокліматичних умов палати терапевтичного відділення.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Результати  вимірювань такі: середня температура повітря – 20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С, швидкість руху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повітря – 0,2 м/с, відносна вологість повітря – 58%. Дайте гігієнічну оцінку мікроклімату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палати: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мікроклімат дискомфортний з підвищеною швидкістю повітря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мікроклімат дискомфортний охолоджувального типу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мікроклімат дискомфортний нагрівного  типу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мікроклімат дискомфортний з підвищеною вологістю повітря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мікроклімат комфортний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Проведено дослідження води із шахтної криниці. Встановлено: прозорість – 18 см,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колірність – 15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, запах – 3 бали, жорсткість – 12 мг-екв/л, окислюваність – 4 мг/л, вміст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азоту амонійного – 0,2 мг/л, азоту нітратів – 0,05 мг/л, хлоридів – 80 мг/л, колі-індекс – 12,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колі-титр – 80 мл. Обґрунтуйте гігієнічний висновок щодо якості питної води: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вода не відповідає гігієнічним нормам, необхідним є проведення її знезараження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вода не відповідає гігієнічним нормам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вода  відповідає гігієнічним нормам, необхідним є проведення її очистки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вода не відповідає гігієнічним нормам, необхідним є проведення її знешкодження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вода не відповідає гігієнічним нормам, необхідним є проведення її дезактивації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Встановлені такі дані лабораторного дослідження молока: колір – білуватий, запах – без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особливостей, смак – характерний для молока, густина – 1,038, кислотність – 350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Тернера, жирність – 3,2%. Оцінити ступінь якості молока: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молоко недоброякісне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молоко доброякісне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молоко зниженої якості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молоко фальсифіковане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молоко умовно придатне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149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радіологічному відділенні для внутрішньопорожнинної терапії використовується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гамма-установка типа “Агат” , джерелом ізотоп кобальту, який знаходиться в стальній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ампулі. Який із перерахованих способів захисту персоналу від впливу іонізуючого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випромінювання необхідно використовувати в першу чергу із врахуванням типу джерела?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герметизація установки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екранування джерела та робочого місця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заходи планувального характеру (зонування приміщення)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устаткування приміщень ефективною вентиляцією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використання засобів індивідуального захисту та санітарна обробка персоналу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гальванічному цеху, де працюють жінки має місце ручне переміщення оброблених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деталей. Яку граничну норму підіймання і перенесення вантажу передбачають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нормативи, затверджені МОЗ України?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15 кг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5 кг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7 кг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10 кг   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20 кг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Студент при проходженні практики в СЕС отримав завдання визначити ступінь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запиленості повітря на робочих місцях в ливарному цеху. Яким методом найдоцільніше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користуватися студенту?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гравіметричним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аспіраційним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седиментаційним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іонометричним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фотометричним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 результаті неправильного зберігання проросла та позеленіла картопля, має гіркуватий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смак. Яка отруйна речовина, що міститься у такій картоплі, може спричинити харчове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отруєння?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мускарин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фазин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соланін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амігдалин   </w:t>
      </w:r>
    </w:p>
    <w:p w:rsidR="00022AF8" w:rsidRPr="00107137" w:rsidRDefault="00022AF8" w:rsidP="0010713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гальвелова кислота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проведенні експертизи в одній із двох проб м’яса виявлено трихінелу. Яка тактика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щодо використання цього м’яса?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провести технічну утилізацію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проварити при 1,5 атм протягом 2 годин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заморозити до – 12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засолити в 10% розчині NaCl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передати на корм тваринам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Правильну позу школяра за партою забезпечує: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від’ємна дистанція сидіння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додатня дистанція сидіння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диференція парти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висота столу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висота сидіння лави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Якою повинна бути найбільша відстань від класної дошки до останнього місця учня?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9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10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12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11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7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  називається відстанню від заднього краю кришки стола до сидіння по вертикалі?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диференція парти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дистанція сидіння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дистанція спинки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висота сидіння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глибина сидіння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харчові продукти можуть стати причиною виникнення токсикоінфекцій?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продукти, що містять велику кількість живих клітин специфічного збудника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продукти, що містять у собі велику кількість токсину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продукти, що містять у собі велику кількість солей важких металів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продукти, що містять у собі пестициди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продукти, що містять радіонукліди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до якого виду м’язової роботи належить переміщення вантажу по горизонталі: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автоматизованої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розумової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статичної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динамічної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напівавтоматизованої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159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нормативну температуру повітря в житловій кімнаті в холодний період року: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18-20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16-18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20-21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21-22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val="en-US"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10-15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Вкажіть, що відноситься до індивідуальних засобів захисту від шуму: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антифони;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обладнання вентиляції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виробнича гімнастика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масаж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регламентування перерв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ознаки характерні для тяжкої форми вібраційної хвороби?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фіброз легенів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атрофія м’язів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алергічні реакції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метеоризм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електрофтальмія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Чим відрізняється інфразвук від ультразвуку?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одиницями виміру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більшу частоту коливань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має меншу частоту коливань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утворюється лише в газах і рідинах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поширюється лише у вигляді повздовжніх хвиль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якого класу належать виробничі шуми з частотою понад 1000 Гц?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середньочастотний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низькочастотний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високочастотний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надчастотний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ультрачастотний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 якими органолептичними показниками можна оцінити якість молока?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 кольором, запахом, смаком, консистенцією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 густиною, смаком;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 наявністю соди і крохмалю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 жиром, смаком, консистенцією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 кислотністю, вологою, сухою речовиною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реактив використовується для проведення дослідження на доброякісність риби?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фенолфталеїн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розолова кислота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реактив Гриса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ізоаміловий спирт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реактив Ебера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чого додають нітрити в ковбасні вироби?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наповнення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поліпшення смаку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аромату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забарвлення  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консервування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 вживанні яких харчових продуктів може виникнути отруєння соланіном?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картоплею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рибою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кісточковими плодами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грибами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тістечками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харчові продукти можуть забезпечити добову дозу кальцію в раціоні людини?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молоко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соняшникова олія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хліб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картопля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м’ясо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169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Яке захворювання може викликати вживання банкових консервів?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ботулізм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скарлатину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дизентерію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ендемічний зоб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лейкоз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якої групи заходів відносяться установки по уловленню механічних домішок у повітрі?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індивідуальні заходи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планові заходи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технологічні заходи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законодавчі заходи   </w:t>
      </w:r>
    </w:p>
    <w:p w:rsidR="00022AF8" w:rsidRPr="00107137" w:rsidRDefault="00022AF8" w:rsidP="00FE03B6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санітарно-технічні заходи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реактив використовується для визначення вітаміну “С” у харчових продуктах?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діетиловий ефір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розолова кислота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борна кислота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резорцин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фарба Тільманса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Яка кількість амбарних шкідників допускається у борошні і крупах?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в 1 см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 100 г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 1 кг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допускається   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в 10 см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прилад використовують для визначення густини безалкогольних напоїв?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прилад Журавльова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жиромір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цукрометр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рефрактометр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люксметр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кількість населення у середніх мікрорайонах селітебної зони міста: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6 – 12 тис.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8 – 9 тис.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12 – 20 тис.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4 – 6 тис.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 – 2 тис.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щільність житлового фонду мікрорайону з 5-ти поверховими житловими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будинками для холодного кліматичного району: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5700 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/га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5100 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/га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6000 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/га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3000 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/га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4800 м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per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/га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посуд використовується для відбору проб води з водоймищ?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піпетки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ареометри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батометри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конічні ковби   </w:t>
      </w:r>
    </w:p>
    <w:p w:rsidR="00022AF8" w:rsidRPr="008E2309" w:rsidRDefault="00022AF8" w:rsidP="0073674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циліндри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підставі якого показника оцінюється  ефективність хлорування питної води?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мікробного числа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концентрації активного хлору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концентрації введеного коагулянту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кількості деяких мікроелементів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концентрації залишкового хлору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основний прилад використовується для визначення жиру в молоці?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бутирометр Гербера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циліндр Снелена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ареометр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лактоденсиметр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урометр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179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заходи використовуються на водогоні для знезаражування води?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хлорування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відстоювання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коагулювання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фільтрування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знебарвлення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реактив використовують для коагуляції води?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Al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val="en-US"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(SO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val="en-US" w:eastAsia="ru-RU"/>
        </w:rPr>
        <w:t>4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)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val="en-US" w:eastAsia="ru-RU"/>
        </w:rPr>
        <w:t>3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NaOH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H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val="en-US"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>SO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val="en-US" w:eastAsia="ru-RU"/>
        </w:rPr>
        <w:t>4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CO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SiO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Якщо в питній воді буде мало фтору, то у людини виникає: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гепатит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флюороз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анемія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пневмонія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карієс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Чому дорівнює об’єм пор ґрунту, якщо об’єм води складає 300 мл, об’єм ґрунту – 300 мл,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їх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суміш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450 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мл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72,3%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val="en-US"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val="en-US"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55,2%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60%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33,3%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50,0%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Санітарно-хімічний показник забруднення ґрунту (число Хлєбнікова) 0,97-0,75. Яка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ступінь забруднення ґрунту?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забруднений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чистий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помірно забруднений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сильно забруднений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слабко забруднений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 таке вібрація?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це механічний рух, який передається тілу людини або окремим його частинам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це сукупність звуків різної сили та висоти, що діють на тіло людини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це механічний рух, який впливає на окремі органи людини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це механічні коливання повітря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звуки, які відчуває людина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 показує “роза вітрів”?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температуру повітря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напрям повітря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вологість повітря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атмосферний тиск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сонячну радіацію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Яке захворювання викликається дією підвищеного тиску на організм?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висотна хвороба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кесонна хвороба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шумова хвороба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вібраційна хвороба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картопляна хвороба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токсичний газ при вдиханні викликає утворення карбоксигемоглобіну в крові?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сірководень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діоксид сірки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оксид вуглецю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хлороводень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хлор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відсотковий вміст газів характеризує гігієнічний склад атмосферного повітря?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кисню 20,95%, азоту (N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) 78%, діоксиду вуглецю 0,03%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кисню 16%, азоту (N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) 80%, діоксиду вуглецю 1%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кисню 18%, азоту (N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) 88%, діоксиду вуглецю 0,05%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кисню 20,1%, азоту (N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) 70%, діоксиду вуглецю 0,1%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кисню 21%, азоту (N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vertAlign w:val="subscript"/>
          <w:lang w:eastAsia="ru-RU"/>
        </w:rPr>
        <w:t>2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) 71%, діоксиду вуглецю 0,03%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189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прилади відносять до групи самописців?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термографи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реометри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цукрометри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електроаспіратори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рефрактометри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Що активізує процеси самоочищення повітря?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туман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рух повітряних мас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висока температура повітря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висока вологість повітря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низький атмосферний тиск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забруднювачі атмосферного повітря особливо небезпечні для зелених насаджень?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оксиди вуглецю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діоксиди сірки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метан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пил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дим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газ є збудником дихального центру?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діоксид вуглецю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азот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кисень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оксид вуглецю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сірчаний газ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яких спорудах проводиться знезаражування покидьків при вивізній системі очищення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населених місць?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поля асенізації, поля заорювання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поля заорювання, біофільтри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поля фільтрації, метантенки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поля асенізації, біологічні пруди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поля зрошення, поля фільтрації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якої групи провідних заходів з охорони атмосферного повітря відносяться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пиловідстійні камери?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технологічні заходи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медико-профілактичні заходи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планові заходи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законодавчі заходи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санітарно-технічні заходи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 нормуються сульфати у питній воді?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0,3 мг/л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1000 мг/л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350 мг/л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0,002 мг/л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500 мг/л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яких спорудах проводиться механічне очищення побутових стічних вод при сплавній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системі очищення населених місць?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грати, пісковловлювач, відстійник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відстійник, поля фільтрації, аеротенк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грати, біофільтри, метантенки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грати, аерофільтри, аеротенки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грати, відстійник, біофільтри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 якою метою використовуються коагулянти на водогоні?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збільшення завислих часток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фільтрування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хлоропоглинання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дегельмінтизації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для дехлорування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Чим обумовлена жорсткість питної води?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вмістом заліза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вмістом летких жирових кислот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вмістом аміно-аміачного азоту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вмістом солей кальцію і магнію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вмістом сульфатів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199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Яка хімічна речовина використовується для поліпшення процесу коагуляції на водогінних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станціях?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фтор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сульфати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поліакриламід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селен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поліфосфати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Нестача якого мікроелементу у воді викликає ендемічний зоб?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миш’яку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цинку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міді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йоду   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фтору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необхідний вміст води в штукатурці житлових приміщень: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20%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10%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менше 15%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менше 20%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30%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безреагентні  методи знезаражування води: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хлорування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ультразвук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преамонізація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суперхлорування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озонування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необхідну площу зелених насаджень в мікрорайоні (не менше):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35%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25%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40%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50%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65%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Яка норма густини свіжого молока?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1,028 – 1,034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1,000 – 1,036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1,001 – 1,020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1,012 – 1,018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1,020 – 1,054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мікотоксикоз характеризується ураженням кровотворних органів, зниженням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кількості еритроцитів, зменшенням рівня гемоглобіну?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пневмоконіоз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ерготизм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афлатоксикоз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флюороз   </w:t>
      </w:r>
    </w:p>
    <w:p w:rsidR="00022AF8" w:rsidRPr="00107137" w:rsidRDefault="00022AF8" w:rsidP="00FE03B6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аліментарно-токсична алейкія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Який фермент виробляється в молоці за наявності в ньому мікроорганізмів?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пероксидаза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α-амілаза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мальтаза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глікогенсинтетаза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пепсиноген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Які харчові добавки можуть використовуватися як стабілізатори консистенції у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кондитерських виробах?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індигокармін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агар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анілоризин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нітрит натрію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гідрокарбонат натрію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Вкажіть, що відноситься до поточного санітарного нагляду з гігієни харчування? 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контроль за ходом будівництва об’єктів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відбір проб готових страв  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вибір земельної ділянки під будівництво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вибіркова експертиза проектів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запобіжні медичні огляди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209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Миття чайного посуду на харчоблоці необхідно здійснювати у два етапи з температурою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води відповідно: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50 і 60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65 і 20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20 і 65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65 і 50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75 і 60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 харчоблок привезли молоко від тварин з клінічними проявами бруцельозу. Який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спосіб обробки молока рекомендується в даному випадку?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обов’язкове кип’ятіння впродовж 10 хв.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обов’язкове кип’ятіння впродовж 5 хв.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приймати на харчоблок 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обов’язкове пастеризування перед вживанням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вживання без обмеження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211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Скільки часу можуть знаходитись на гарячій плиті перші та другі страви від моменту їх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роздачі?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2-х годин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6 годин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12 годин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24 годин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не більше 48 годин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212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Вкажіть, що відноситься до функціональних обов’язків молодшого медичного спеціаліста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 фахом “Лабораторна діагностика”, який працює в СЕС: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нагляд за диспансерною групою хворих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проведення профілактичних щеплень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проведення антропометричних досліджень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контроль за доброякісністю харчових продуктів   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організація поточної дезінфекції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213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Чим відрізняються аерозолі дезінтеграції від аерозолів конденсації?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меншими розмірами пилових часток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вираженою фіброгенністю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меншою фіброгенністю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адсорбційними властивостями   </w:t>
      </w:r>
    </w:p>
    <w:p w:rsidR="00022AF8" w:rsidRPr="00107137" w:rsidRDefault="00022AF8" w:rsidP="0010713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хімічним складом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214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чого призводить втрата великої кількості води організмом в “гарячому цеху”?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гіпотонії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дратівливості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гіпертонії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до судом  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аритмії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215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За яким показником розподіляються на категорії види м’язової роботи?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енергозатрати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м’язове напруження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час її виконання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частота пульсу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артеріальний тиск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216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Яке професійне захворювання може виникнути при тривалому вдиханні виробничого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пилу?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кохлеарний неврит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шумова хвороба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вібраційна хвороба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судомна хвороба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пневмоконіоз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217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 якому з цехів робітники можуть зазнавати впливу інфрачервоного випромінювання?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малярний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ткацький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мартенівський  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механічний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гальванічний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218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Яке захворювання виникає внаслідок порушень опорно-рухового апарату?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фіброз легенів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метеоризм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набряк легенів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деформація суглобів       </w:t>
      </w:r>
    </w:p>
    <w:p w:rsidR="00022AF8" w:rsidRPr="008E2309" w:rsidRDefault="00022AF8" w:rsidP="00F1577B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алергічні реакції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 xml:space="preserve"> 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219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Вкажіть оптимальне значення КПО для класів: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1,5%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0,5%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0,75%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1%   </w:t>
      </w:r>
    </w:p>
    <w:p w:rsidR="00022AF8" w:rsidRPr="00107137" w:rsidRDefault="00022AF8" w:rsidP="00107137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2%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ru-RU"/>
        </w:rPr>
        <w:t>220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Як класифікують пил за походженням?   </w:t>
      </w:r>
    </w:p>
    <w:p w:rsidR="00022AF8" w:rsidRPr="008E2309" w:rsidRDefault="00022AF8" w:rsidP="006B427F">
      <w:pPr>
        <w:widowControl w:val="0"/>
        <w:tabs>
          <w:tab w:val="left" w:pos="90"/>
          <w:tab w:val="left" w:pos="22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A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органічний, змішаний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B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рослинний, тваринний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C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тваринний, змішаний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41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D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рослинний, органічний   </w:t>
      </w:r>
    </w:p>
    <w:p w:rsidR="00022AF8" w:rsidRPr="008E2309" w:rsidRDefault="00022AF8" w:rsidP="006B427F">
      <w:pPr>
        <w:widowControl w:val="0"/>
        <w:tabs>
          <w:tab w:val="left" w:pos="90"/>
          <w:tab w:val="left" w:pos="226"/>
        </w:tabs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8E2309"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  <w:t>E</w:t>
      </w:r>
      <w:r w:rsidRPr="008E2309">
        <w:rPr>
          <w:rFonts w:ascii="MS Sans Serif" w:hAnsi="MS Sans Serif" w:cs="MS Sans Serif"/>
          <w:snapToGrid w:val="0"/>
          <w:sz w:val="24"/>
          <w:szCs w:val="24"/>
          <w:lang w:eastAsia="ru-RU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val="en-US" w:eastAsia="ru-RU"/>
        </w:rPr>
        <w:t xml:space="preserve">   </w:t>
      </w:r>
      <w:r w:rsidRPr="008E2309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органічний, неорганічний, змішаний      </w:t>
      </w: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</w:p>
    <w:p w:rsidR="00022AF8" w:rsidRPr="008E2309" w:rsidRDefault="00022AF8" w:rsidP="006B427F">
      <w:pPr>
        <w:widowControl w:val="0"/>
        <w:tabs>
          <w:tab w:val="left" w:pos="9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  <w:color w:val="000080"/>
          <w:sz w:val="24"/>
          <w:szCs w:val="24"/>
          <w:lang w:eastAsia="ru-RU"/>
        </w:rPr>
      </w:pPr>
    </w:p>
    <w:p w:rsidR="00022AF8" w:rsidRPr="008E2309" w:rsidRDefault="00022AF8">
      <w:pPr>
        <w:rPr>
          <w:sz w:val="24"/>
          <w:szCs w:val="24"/>
        </w:rPr>
      </w:pPr>
    </w:p>
    <w:sectPr w:rsidR="00022AF8" w:rsidRPr="008E2309" w:rsidSect="00FC2B9C">
      <w:pgSz w:w="11904" w:h="16836" w:code="9"/>
      <w:pgMar w:top="567" w:right="1418" w:bottom="567" w:left="567" w:header="709" w:footer="709" w:gutter="0"/>
      <w:cols w:space="709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CEE"/>
    <w:rsid w:val="00022AF8"/>
    <w:rsid w:val="000E1EB3"/>
    <w:rsid w:val="00107137"/>
    <w:rsid w:val="00141756"/>
    <w:rsid w:val="001D415F"/>
    <w:rsid w:val="002B21D3"/>
    <w:rsid w:val="002C4021"/>
    <w:rsid w:val="00393E8C"/>
    <w:rsid w:val="00504B20"/>
    <w:rsid w:val="006461CD"/>
    <w:rsid w:val="006B427F"/>
    <w:rsid w:val="007064A4"/>
    <w:rsid w:val="0073674B"/>
    <w:rsid w:val="008D02C7"/>
    <w:rsid w:val="008E2309"/>
    <w:rsid w:val="00953A69"/>
    <w:rsid w:val="00AB6CEE"/>
    <w:rsid w:val="00AF584C"/>
    <w:rsid w:val="00BE54D8"/>
    <w:rsid w:val="00E32D82"/>
    <w:rsid w:val="00F1577B"/>
    <w:rsid w:val="00F84D73"/>
    <w:rsid w:val="00FC2B9C"/>
    <w:rsid w:val="00FC39F7"/>
    <w:rsid w:val="00FE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  <w:rsid w:val="006B4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33</Pages>
  <Words>8282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 Училище</cp:lastModifiedBy>
  <cp:revision>9</cp:revision>
  <cp:lastPrinted>2015-03-27T10:34:00Z</cp:lastPrinted>
  <dcterms:created xsi:type="dcterms:W3CDTF">2015-03-27T06:33:00Z</dcterms:created>
  <dcterms:modified xsi:type="dcterms:W3CDTF">2015-03-27T11:04:00Z</dcterms:modified>
</cp:coreProperties>
</file>